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2736" w14:textId="4BF16728" w:rsidR="0002394B" w:rsidRDefault="006329F7" w:rsidP="00BF4FFD">
      <w:pPr>
        <w:spacing w:after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5C2ECA4" wp14:editId="210FD000">
                <wp:simplePos x="0" y="0"/>
                <wp:positionH relativeFrom="column">
                  <wp:posOffset>339774</wp:posOffset>
                </wp:positionH>
                <wp:positionV relativeFrom="paragraph">
                  <wp:posOffset>1189795</wp:posOffset>
                </wp:positionV>
                <wp:extent cx="2860431" cy="1764323"/>
                <wp:effectExtent l="0" t="0" r="0" b="7620"/>
                <wp:wrapNone/>
                <wp:docPr id="20603956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431" cy="1764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9CB44" w14:textId="77777777" w:rsidR="00881410" w:rsidRPr="00936DDD" w:rsidRDefault="00274DED" w:rsidP="00936DDD">
                            <w:pPr>
                              <w:widowControl w:val="0"/>
                              <w:bidi/>
                              <w:spacing w:line="226" w:lineRule="auto"/>
                              <w:ind w:left="533" w:hanging="202"/>
                              <w:jc w:val="center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rtl/>
                                <w:lang w:val="fa"/>
                                <w14:ligatures w14:val="none"/>
                              </w:rPr>
                              <w:t>نیاز به پشتیبانی دارید؟</w:t>
                            </w:r>
                          </w:p>
                          <w:p w14:paraId="73D7B5AF" w14:textId="5FF85835" w:rsidR="00881410" w:rsidRPr="00CE70EF" w:rsidRDefault="00274DED" w:rsidP="00881410">
                            <w:pPr>
                              <w:widowControl w:val="0"/>
                              <w:bidi/>
                              <w:spacing w:after="0" w:line="225" w:lineRule="auto"/>
                              <w:ind w:left="270" w:firstLine="54"/>
                              <w:jc w:val="center"/>
                              <w:rPr>
                                <w:rFonts w:ascii="Aptos Display" w:hAnsi="Aptos Display"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69748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58"/>
                                <w:szCs w:val="58"/>
                                <w:rtl/>
                                <w:lang w:val="fa"/>
                                <w14:ligatures w14:val="none"/>
                              </w:rPr>
                              <w:t>شماره گیر</w:t>
                            </w:r>
                            <w:r w:rsidR="006329F7">
                              <w:rPr>
                                <w:rFonts w:asciiTheme="majorHAnsi" w:hAnsiTheme="majorHAnsi" w:hint="cs"/>
                                <w:b/>
                                <w:bCs/>
                                <w:color w:val="0A2F41" w:themeColor="accent1" w:themeShade="80"/>
                                <w:sz w:val="58"/>
                                <w:szCs w:val="58"/>
                                <w:rtl/>
                                <w:lang w:val="fa"/>
                                <w14:ligatures w14:val="none"/>
                              </w:rPr>
                              <w:t xml:space="preserve">ی </w:t>
                            </w:r>
                            <w:r w:rsidR="006329F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72"/>
                                <w:szCs w:val="72"/>
                                <w:shd w:val="clear" w:color="auto" w:fill="0A2F41" w:themeFill="accent1" w:themeFillShade="80"/>
                                <w14:ligatures w14:val="none"/>
                              </w:rPr>
                              <w:t>.</w:t>
                            </w:r>
                            <w:r w:rsidR="006329F7"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shd w:val="clear" w:color="auto" w:fill="0A2F41" w:themeFill="accent1" w:themeFillShade="80"/>
                                <w14:ligatures w14:val="none"/>
                              </w:rPr>
                              <w:t>988</w:t>
                            </w:r>
                            <w:r w:rsidR="006329F7"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0E2841" w:themeColor="text2"/>
                                <w:sz w:val="72"/>
                                <w:szCs w:val="72"/>
                                <w:shd w:val="clear" w:color="auto" w:fill="0A2F41" w:themeFill="accent1" w:themeFillShade="8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EC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75pt;margin-top:93.7pt;width:225.25pt;height:138.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3459CB44" w14:textId="77777777" w:rsidR="00881410" w:rsidRPr="00936DDD" w:rsidRDefault="00000000" w:rsidP="00936DDD">
                      <w:pPr>
                        <w:widowControl w:val="0"/>
                        <w:bidi/>
                        <w:spacing w:line="226" w:lineRule="auto"/>
                        <w:ind w:left="533" w:hanging="202"/>
                        <w:jc w:val="center"/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rtl/>
                          <w:lang w:val="fa"/>
                          <w14:ligatures w14:val="none"/>
                        </w:rPr>
                        <w:t>نیاز به پشتیبانی دارید؟</w:t>
                      </w:r>
                    </w:p>
                    <w:p w14:paraId="73D7B5AF" w14:textId="5FF85835" w:rsidR="00881410" w:rsidRPr="00CE70EF" w:rsidRDefault="00000000" w:rsidP="00881410">
                      <w:pPr>
                        <w:widowControl w:val="0"/>
                        <w:bidi/>
                        <w:spacing w:after="0" w:line="225" w:lineRule="auto"/>
                        <w:ind w:left="270" w:firstLine="54"/>
                        <w:jc w:val="center"/>
                        <w:rPr>
                          <w:rFonts w:ascii="Aptos Display" w:hAnsi="Aptos Display"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69748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58"/>
                          <w:szCs w:val="58"/>
                          <w:rtl/>
                          <w:lang w:val="fa"/>
                          <w14:ligatures w14:val="none"/>
                        </w:rPr>
                        <w:t>شماره گیر</w:t>
                      </w:r>
                      <w:r w:rsidR="006329F7">
                        <w:rPr>
                          <w:rFonts w:asciiTheme="majorHAnsi" w:hAnsiTheme="majorHAnsi" w:hint="cs"/>
                          <w:b/>
                          <w:bCs/>
                          <w:color w:val="0A2F41" w:themeColor="accent1" w:themeShade="80"/>
                          <w:sz w:val="58"/>
                          <w:szCs w:val="58"/>
                          <w:rtl/>
                          <w:lang w:val="fa"/>
                          <w14:ligatures w14:val="none"/>
                        </w:rPr>
                        <w:t xml:space="preserve">ی </w:t>
                      </w:r>
                      <w:r w:rsidR="006329F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72"/>
                          <w:szCs w:val="72"/>
                          <w:shd w:val="clear" w:color="auto" w:fill="0A2F41" w:themeFill="accent1" w:themeFillShade="80"/>
                          <w14:ligatures w14:val="none"/>
                        </w:rPr>
                        <w:t>.</w:t>
                      </w:r>
                      <w:r w:rsidR="006329F7" w:rsidRPr="00936DD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shd w:val="clear" w:color="auto" w:fill="0A2F41" w:themeFill="accent1" w:themeFillShade="80"/>
                          <w14:ligatures w14:val="none"/>
                        </w:rPr>
                        <w:t>988</w:t>
                      </w:r>
                      <w:r w:rsidR="006329F7" w:rsidRPr="00936DDD">
                        <w:rPr>
                          <w:rFonts w:asciiTheme="majorHAnsi" w:hAnsiTheme="majorHAnsi"/>
                          <w:b/>
                          <w:bCs/>
                          <w:color w:val="0E2841" w:themeColor="text2"/>
                          <w:sz w:val="72"/>
                          <w:szCs w:val="72"/>
                          <w:shd w:val="clear" w:color="auto" w:fill="0A2F41" w:themeFill="accent1" w:themeFillShade="8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74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531400" wp14:editId="556E9318">
                <wp:simplePos x="0" y="0"/>
                <wp:positionH relativeFrom="column">
                  <wp:posOffset>-627185</wp:posOffset>
                </wp:positionH>
                <wp:positionV relativeFrom="paragraph">
                  <wp:posOffset>-785446</wp:posOffset>
                </wp:positionV>
                <wp:extent cx="5708650" cy="1172259"/>
                <wp:effectExtent l="0" t="0" r="6350" b="8890"/>
                <wp:wrapNone/>
                <wp:docPr id="438295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17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5E05AC" w14:textId="77777777" w:rsidR="00697487" w:rsidRPr="00697487" w:rsidRDefault="00274DED" w:rsidP="005545BA">
                            <w:pPr>
                              <w:widowControl w:val="0"/>
                              <w:bidi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97487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rtl/>
                                <w:lang w:val="fa"/>
                                <w14:ligatures w14:val="none"/>
                              </w:rPr>
                              <w:t>تیم پاسخ سریع رفاه اجتماعی</w:t>
                            </w:r>
                          </w:p>
                          <w:p w14:paraId="06AFF74A" w14:textId="0FC7CF07" w:rsidR="004F68DF" w:rsidRPr="00697487" w:rsidRDefault="00274DED" w:rsidP="00697487">
                            <w:pPr>
                              <w:widowControl w:val="0"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063D7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97487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rtl/>
                                <w:lang w:val="fa"/>
                                <w14:ligatures w14:val="none"/>
                              </w:rPr>
                              <w:t xml:space="preserve"> COMMUNITY WELLNSS RESPONSE TEAM (CWRT)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1400" id="Text Box 3" o:spid="_x0000_s1027" type="#_x0000_t202" style="position:absolute;margin-left:-49.4pt;margin-top:-61.85pt;width:449.5pt;height:92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F5E05AC" w14:textId="77777777" w:rsidR="00697487" w:rsidRPr="00697487" w:rsidRDefault="00000000" w:rsidP="005545BA">
                      <w:pPr>
                        <w:widowControl w:val="0"/>
                        <w:bidi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 w:rsidRPr="00697487">
                        <w:rPr>
                          <w:rFonts w:ascii="Aptos Black" w:hAnsi="Aptos Black"/>
                          <w:b/>
                          <w:bCs/>
                          <w:color w:val="FFFFFF"/>
                          <w:sz w:val="52"/>
                          <w:szCs w:val="52"/>
                          <w:rtl/>
                          <w:lang w:val="fa"/>
                          <w14:ligatures w14:val="none"/>
                        </w:rPr>
                        <w:t>تیم پاسخ سریع رفاه اجتماعی</w:t>
                      </w:r>
                    </w:p>
                    <w:p w14:paraId="06AFF74A" w14:textId="0FC7CF07" w:rsidR="004F68DF" w:rsidRPr="00697487" w:rsidRDefault="00000000" w:rsidP="00697487">
                      <w:pPr>
                        <w:widowControl w:val="0"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063D71"/>
                          <w:sz w:val="52"/>
                          <w:szCs w:val="52"/>
                          <w14:ligatures w14:val="none"/>
                        </w:rPr>
                      </w:pPr>
                      <w:r w:rsidRPr="00697487">
                        <w:rPr>
                          <w:rFonts w:ascii="Aptos Black" w:hAnsi="Aptos Black"/>
                          <w:b/>
                          <w:bCs/>
                          <w:color w:val="FFFFFF"/>
                          <w:sz w:val="52"/>
                          <w:szCs w:val="52"/>
                          <w:rtl/>
                          <w:lang w:val="fa"/>
                          <w14:ligatures w14:val="none"/>
                        </w:rPr>
                        <w:t xml:space="preserve"> COMMUNITY WELLNSS RESPONSE TEAM (CWRT)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3600" behindDoc="0" locked="0" layoutInCell="1" allowOverlap="1" wp14:anchorId="3EA6F5A5" wp14:editId="43C5001E">
            <wp:simplePos x="0" y="0"/>
            <wp:positionH relativeFrom="column">
              <wp:posOffset>2918460</wp:posOffset>
            </wp:positionH>
            <wp:positionV relativeFrom="paragraph">
              <wp:posOffset>8549640</wp:posOffset>
            </wp:positionV>
            <wp:extent cx="1188720" cy="356870"/>
            <wp:effectExtent l="0" t="0" r="0" b="5080"/>
            <wp:wrapNone/>
            <wp:docPr id="663728451" name="Picture 1" descr="&#10;&#10;TextDescription (توصیف متن) به طور خودکار با اطمینان متوسط تولی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2845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2576" behindDoc="0" locked="0" layoutInCell="1" allowOverlap="1" wp14:anchorId="48DD0260" wp14:editId="61B0E8DA">
            <wp:simplePos x="0" y="0"/>
            <wp:positionH relativeFrom="column">
              <wp:posOffset>4223385</wp:posOffset>
            </wp:positionH>
            <wp:positionV relativeFrom="paragraph">
              <wp:posOffset>8542020</wp:posOffset>
            </wp:positionV>
            <wp:extent cx="793115" cy="395605"/>
            <wp:effectExtent l="0" t="0" r="6985" b="4445"/>
            <wp:wrapNone/>
            <wp:docPr id="1231526727" name="Picture 1" descr="&#10;&#10;LogoDescription (توصیف لوگو) به طور خودکار با اطمینان متوسط ایجا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6727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94C">
        <w:rPr>
          <w:noProof/>
        </w:rPr>
        <w:drawing>
          <wp:anchor distT="0" distB="0" distL="114300" distR="114300" simplePos="0" relativeHeight="251674624" behindDoc="0" locked="0" layoutInCell="1" allowOverlap="1" wp14:anchorId="5AE1D414" wp14:editId="2491D7C9">
            <wp:simplePos x="0" y="0"/>
            <wp:positionH relativeFrom="column">
              <wp:posOffset>5101590</wp:posOffset>
            </wp:positionH>
            <wp:positionV relativeFrom="paragraph">
              <wp:posOffset>8557343</wp:posOffset>
            </wp:positionV>
            <wp:extent cx="1548130" cy="370205"/>
            <wp:effectExtent l="0" t="0" r="0" b="0"/>
            <wp:wrapNone/>
            <wp:docPr id="9219" name="Picture 4" descr="sacc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acct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00FAB" wp14:editId="2535B7D7">
                <wp:simplePos x="0" y="0"/>
                <wp:positionH relativeFrom="column">
                  <wp:posOffset>3867150</wp:posOffset>
                </wp:positionH>
                <wp:positionV relativeFrom="paragraph">
                  <wp:posOffset>2186981</wp:posOffset>
                </wp:positionV>
                <wp:extent cx="134620" cy="12470130"/>
                <wp:effectExtent l="4445" t="0" r="3175" b="3175"/>
                <wp:wrapNone/>
                <wp:docPr id="503678463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25" style="width:10.6pt;height:981.9pt;margin-top:172.2pt;margin-left:304.5pt;mso-height-percent:0;mso-height-relative:margin;mso-width-percent:0;mso-width-relative:margin;mso-wrap-distance-bottom:0;mso-wrap-distance-left:9pt;mso-wrap-distance-right:9pt;mso-wrap-distance-top:0;mso-wrap-style:square;position:absolute;rotation:-90;v-text-anchor:middle;visibility:visible;z-index:251659264" fillcolor="#153e6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DA66BC" wp14:editId="7391153C">
                <wp:simplePos x="0" y="0"/>
                <wp:positionH relativeFrom="column">
                  <wp:posOffset>-900651</wp:posOffset>
                </wp:positionH>
                <wp:positionV relativeFrom="paragraph">
                  <wp:posOffset>8478879</wp:posOffset>
                </wp:positionV>
                <wp:extent cx="3684104" cy="163957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104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9ECF" w14:textId="77777777" w:rsidR="006932E7" w:rsidRPr="006932E7" w:rsidRDefault="00274DED" w:rsidP="006932E7">
                            <w:pPr>
                              <w:bidi/>
                              <w:spacing w:after="0" w:line="240" w:lineRule="auto"/>
                              <w:rPr>
                                <w:i/>
                                <w:iCs/>
                                <w:color w:val="0E2841" w:themeColor="text2"/>
                              </w:rPr>
                            </w:pP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rtl/>
                                <w:lang w:val="fa"/>
                              </w:rPr>
                              <w:t xml:space="preserve">*لطفاً توجه داشته باشید که همه خدمات پشتیبانی داوطلبانه هستند.  به این معنی که اگر شخصی از پشتیبانی CWRT امتناع کند، تیم تصمیم آن </w:t>
                            </w: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rtl/>
                                <w:lang w:val="fa"/>
                              </w:rPr>
                              <w:t>شخص را محترم خواهد داشت.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A66BC" id="Text Box 2" o:spid="_x0000_s1028" type="#_x0000_t202" style="position:absolute;margin-left:-70.9pt;margin-top:667.65pt;width:290.1pt;height:129.1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" stroked="f">
                <v:textbox style="mso-fit-shape-to-text:t">
                  <w:txbxContent>
                    <w:p w14:paraId="470F9ECF" w14:textId="77777777" w:rsidR="006932E7" w:rsidRPr="006932E7" w:rsidRDefault="00000000" w:rsidP="006932E7">
                      <w:pPr>
                        <w:bidi/>
                        <w:spacing w:after="0" w:line="240" w:lineRule="auto"/>
                        <w:rPr>
                          <w:i/>
                          <w:iCs/>
                          <w:color w:val="0E2841" w:themeColor="text2"/>
                        </w:rPr>
                      </w:pPr>
                      <w:r w:rsidRPr="006932E7">
                        <w:rPr>
                          <w:i/>
                          <w:iCs/>
                          <w:color w:val="0E2841" w:themeColor="text2"/>
                          <w:rtl/>
                          <w:lang w:val="fa"/>
                        </w:rPr>
                        <w:t>*لطفاً توجه داشته باشید که همه خدمات پشتیبانی داوطلبانه هستند.  به این معنی که اگر شخصی از پشتیبانی CWRT امتناع کند، تیم تصمیم آن شخص را محترم خواهد داشت. *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C49B014" wp14:editId="61F4DEC2">
                <wp:simplePos x="0" y="0"/>
                <wp:positionH relativeFrom="column">
                  <wp:posOffset>2661285</wp:posOffset>
                </wp:positionH>
                <wp:positionV relativeFrom="paragraph">
                  <wp:posOffset>867410</wp:posOffset>
                </wp:positionV>
                <wp:extent cx="4110355" cy="1867535"/>
                <wp:effectExtent l="0" t="0" r="4445" b="0"/>
                <wp:wrapNone/>
                <wp:docPr id="367458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ECD10" w14:textId="77777777" w:rsidR="00881410" w:rsidRPr="006932E7" w:rsidRDefault="00274DED" w:rsidP="00881410">
                            <w:pPr>
                              <w:widowControl w:val="0"/>
                              <w:bidi/>
                              <w:spacing w:line="225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CWRT از کسانی حمایت می‌کند که:</w:t>
                            </w:r>
                          </w:p>
                          <w:p w14:paraId="666D9D73" w14:textId="77777777" w:rsidR="00881410" w:rsidRPr="006932E7" w:rsidRDefault="00274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که با بحرانی مرتبط با سلامت روانی و/یا مصرف مواد سروکار دارند.</w:t>
                            </w:r>
                          </w:p>
                          <w:p w14:paraId="163E3F4A" w14:textId="77777777" w:rsidR="00881410" w:rsidRPr="006932E7" w:rsidRDefault="00274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که با 988 Crisis Specialist متصل شده است و نیاز به پشتیبانی حضوری بیشتر دارد.</w:t>
                            </w:r>
                          </w:p>
                          <w:p w14:paraId="6D0EACAF" w14:textId="77777777" w:rsidR="00881410" w:rsidRPr="006932E7" w:rsidRDefault="00274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که بعید است بدون حمایت حضوری در جامعه به راحتی از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عهده ادغام برآید.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B014" id="_x0000_s1029" type="#_x0000_t202" style="position:absolute;margin-left:209.55pt;margin-top:68.3pt;width:323.65pt;height:147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08DECD10" w14:textId="77777777" w:rsidR="00881410" w:rsidRPr="006932E7" w:rsidRDefault="00000000" w:rsidP="00881410">
                      <w:pPr>
                        <w:widowControl w:val="0"/>
                        <w:bidi/>
                        <w:spacing w:line="225" w:lineRule="auto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CWRT از کسانی حمایت می‌کند که:</w:t>
                      </w:r>
                    </w:p>
                    <w:p w14:paraId="666D9D73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که با بحرانی مرتبط با سلامت روانی و/یا مصرف مواد سروکار دارند.</w:t>
                      </w:r>
                    </w:p>
                    <w:p w14:paraId="163E3F4A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که با 988 Crisis Specialist متصل شده است و نیاز به پشتیبانی حضوری بیشتر دارد.</w:t>
                      </w:r>
                    </w:p>
                    <w:p w14:paraId="6D0EACAF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که بعید است بدون حمایت حضوری در جامعه به راحتی از عهده ادغام برآید.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noProof/>
        </w:rPr>
        <w:drawing>
          <wp:anchor distT="0" distB="0" distL="114300" distR="114300" simplePos="0" relativeHeight="251670528" behindDoc="0" locked="0" layoutInCell="1" allowOverlap="1" wp14:anchorId="0A12B430" wp14:editId="0A9744A5">
            <wp:simplePos x="0" y="0"/>
            <wp:positionH relativeFrom="column">
              <wp:posOffset>-752337</wp:posOffset>
            </wp:positionH>
            <wp:positionV relativeFrom="paragraph">
              <wp:posOffset>1221105</wp:posOffset>
            </wp:positionV>
            <wp:extent cx="1242646" cy="1176152"/>
            <wp:effectExtent l="0" t="0" r="0" b="0"/>
            <wp:wrapNone/>
            <wp:docPr id="286405339" name="Picture 15" descr="نماد تماس&quot; تصاویر – مرور 2141 عکس استوک، وکتور و ویدیو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5339" name="Picture 9" descr="Call Icon&quot; Images – Browse 2,141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0" t="19270" r="4327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46" cy="11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DD">
        <w:rPr>
          <w:noProof/>
        </w:rPr>
        <w:drawing>
          <wp:anchor distT="0" distB="0" distL="114300" distR="114300" simplePos="0" relativeHeight="251660288" behindDoc="0" locked="0" layoutInCell="1" allowOverlap="1" wp14:anchorId="6831320D" wp14:editId="4259FAD5">
            <wp:simplePos x="0" y="0"/>
            <wp:positionH relativeFrom="column">
              <wp:posOffset>4786437</wp:posOffset>
            </wp:positionH>
            <wp:positionV relativeFrom="paragraph">
              <wp:posOffset>3632835</wp:posOffset>
            </wp:positionV>
            <wp:extent cx="1394662" cy="1484923"/>
            <wp:effectExtent l="0" t="0" r="0" b="1270"/>
            <wp:wrapNone/>
            <wp:docPr id="1095968366" name="Picture 18" descr="بیش از 14500 نماد پشتیبانی از بیمار تصاویر استوک، گرافیک وکتور رایگان و کلیپ آرت - iStock | وکتور نماد حمایت از بیم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8366" name="Picture 15" descr="14,500+ Patient Support Icon Stock Illustrations, Royalty-Free Vector  Graphics &amp; Clip Art - iStock | Patient support icon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9" t="21732" r="22788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62" cy="14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0F89C9E" wp14:editId="2C9D07B5">
                <wp:simplePos x="0" y="0"/>
                <wp:positionH relativeFrom="column">
                  <wp:posOffset>1180123</wp:posOffset>
                </wp:positionH>
                <wp:positionV relativeFrom="paragraph">
                  <wp:posOffset>5767754</wp:posOffset>
                </wp:positionV>
                <wp:extent cx="5462905" cy="2648927"/>
                <wp:effectExtent l="0" t="0" r="4445" b="0"/>
                <wp:wrapNone/>
                <wp:docPr id="1413195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64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81DD2C" w14:textId="77777777" w:rsidR="00881410" w:rsidRPr="006932E7" w:rsidRDefault="00274DED" w:rsidP="006932E7">
                            <w:pPr>
                              <w:widowControl w:val="0"/>
                              <w:bidi/>
                              <w:spacing w:line="226" w:lineRule="auto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چگونه این کار انجام می‌شود؟</w:t>
                            </w:r>
                          </w:p>
                          <w:p w14:paraId="040E8C72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یک شخص واقعی با شما صحبت می کند که به آن Crisis Specialist 988 می گویند.</w:t>
                            </w:r>
                          </w:p>
                          <w:p w14:paraId="3D2EB261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این شخص به شما گوش می دهد و چند سوال از شما می پرسد.</w:t>
                            </w:r>
                          </w:p>
                          <w:p w14:paraId="437DF939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اگر متخصص بحران 988 فکر کند که می‌توانید به صورت حضوری از کمک بیشتری استفاده کنید، یک تماس سه‌جانبه با یک CWRT Dispatcher را آغاز می‌کند. </w:t>
                            </w:r>
                          </w:p>
                          <w:p w14:paraId="52CECC35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Dispatcher CWRT به تماس می‌پیوندد و چند سؤال از شما می‌پرسد و متخصص پشتیبانی 988 تماس را ترک می‌کند. </w:t>
                            </w:r>
                          </w:p>
                          <w:p w14:paraId="627CF88D" w14:textId="070F538F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CWRT Dispatcher تیمی را برای شما می فرستد.  شما می توانید مکان خود را انتخاب کنید (به عنوان مثال، خانه، کتابخانه، پارک، و غیره). این تیم ممکن است شامل یک مشاور و یک همتا باشد.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9C9E" id="_x0000_s1030" type="#_x0000_t202" style="position:absolute;margin-left:92.9pt;margin-top:454.15pt;width:430.15pt;height:208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0F81DD2C" w14:textId="77777777" w:rsidR="00881410" w:rsidRPr="006932E7" w:rsidRDefault="00000000" w:rsidP="006932E7">
                      <w:pPr>
                        <w:widowControl w:val="0"/>
                        <w:bidi/>
                        <w:spacing w:line="226" w:lineRule="auto"/>
                        <w:rPr>
                          <w:rFonts w:asciiTheme="majorHAnsi" w:hAnsiTheme="majorHAns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چگونه این کار انجام می‌شود؟</w:t>
                      </w:r>
                    </w:p>
                    <w:p w14:paraId="040E8C72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یک شخص واقعی با شما صحبت می کند که به آن Crisis Specialist 988 می گویند.</w:t>
                      </w:r>
                    </w:p>
                    <w:p w14:paraId="3D2EB26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این شخص به شما گوش می دهد و چند سوال از شما می پرسد.</w:t>
                      </w:r>
                    </w:p>
                    <w:p w14:paraId="437DF939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 xml:space="preserve">اگر متخصص بحران 988 فکر کند که می‌توانید به صورت حضوری از کمک بیشتری استفاده کنید، یک تماس سه‌جانبه با یک CWRT Dispatcher را آغاز می‌کند. </w:t>
                      </w:r>
                    </w:p>
                    <w:p w14:paraId="52CECC35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 xml:space="preserve">Dispatcher CWRT به تماس می‌پیوندد و چند سؤال از شما می‌پرسد و متخصص پشتیبانی 988 تماس را ترک می‌کند. </w:t>
                      </w:r>
                    </w:p>
                    <w:p w14:paraId="627CF88D" w14:textId="070F538F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CWRT Dispatcher تیمی را برای شما می فرستد.  شما می توانید مکان خود را انتخاب کنید (به عنوان مثال، خانه، کتابخانه، پارک، و غیره). این تیم ممکن است شامل یک مشاور و یک همتا باشد.</w:t>
                      </w:r>
                    </w:p>
                  </w:txbxContent>
                </v:textbox>
              </v:shape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D67F9" wp14:editId="11CA7E4C">
                <wp:simplePos x="0" y="0"/>
                <wp:positionH relativeFrom="column">
                  <wp:posOffset>703897</wp:posOffset>
                </wp:positionH>
                <wp:positionV relativeFrom="paragraph">
                  <wp:posOffset>-3436497</wp:posOffset>
                </wp:positionV>
                <wp:extent cx="45719" cy="12470130"/>
                <wp:effectExtent l="0" t="2222" r="0" b="0"/>
                <wp:wrapNone/>
                <wp:docPr id="471340597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30" style="width:3.6pt;height:981.9pt;margin-top:-270.6pt;margin-left:55.4pt;flip:x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86912" fillcolor="#153e64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BDDFD" wp14:editId="7F5FE51C">
                <wp:simplePos x="0" y="0"/>
                <wp:positionH relativeFrom="column">
                  <wp:posOffset>848677</wp:posOffset>
                </wp:positionH>
                <wp:positionV relativeFrom="paragraph">
                  <wp:posOffset>-569424</wp:posOffset>
                </wp:positionV>
                <wp:extent cx="45719" cy="12470130"/>
                <wp:effectExtent l="0" t="2222" r="0" b="0"/>
                <wp:wrapNone/>
                <wp:docPr id="1929216932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31" style="width:3.6pt;height:981.9pt;margin-top:-44.85pt;margin-left:66.8pt;flip:x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84864" fillcolor="#153e64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CE557D6" wp14:editId="15A666AA">
                <wp:simplePos x="0" y="0"/>
                <wp:positionH relativeFrom="column">
                  <wp:posOffset>-585470</wp:posOffset>
                </wp:positionH>
                <wp:positionV relativeFrom="paragraph">
                  <wp:posOffset>2930036</wp:posOffset>
                </wp:positionV>
                <wp:extent cx="4892431" cy="2711938"/>
                <wp:effectExtent l="0" t="0" r="3810" b="0"/>
                <wp:wrapNone/>
                <wp:docPr id="10691810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31" cy="271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81173F" w14:textId="77777777" w:rsidR="00881410" w:rsidRPr="006932E7" w:rsidRDefault="00274DED" w:rsidP="006932E7">
                            <w:pPr>
                              <w:widowControl w:val="0"/>
                              <w:bidi/>
                              <w:spacing w:line="22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نوع حمایتی که ممکن است دریافت کنید عبارتند از:</w:t>
                            </w:r>
                          </w:p>
                          <w:p w14:paraId="70657E76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گوش دادن به نیازها، نگرانی ها، احساسات و غیره </w:t>
                            </w:r>
                          </w:p>
                          <w:p w14:paraId="00B16603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نکات و ابزارهایی در مورد چگونگی کنار آمدن با بحران </w:t>
                            </w:r>
                          </w:p>
                          <w:p w14:paraId="30A33F5B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چند سوال به شما می دهد تا نیازهای خود را بهتر درک کنید</w:t>
                            </w:r>
                          </w:p>
                          <w:p w14:paraId="01C25DBB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همکاری با کسانی که از شما حمایت می‌کنند</w:t>
                            </w:r>
                          </w:p>
                          <w:p w14:paraId="18927B7B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انتقال داوطلبانه به بخش اورژانس </w:t>
                            </w:r>
                          </w:p>
                          <w:p w14:paraId="4697E3C8" w14:textId="77777777" w:rsidR="00881410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برقراری ارتباط با خدمات پشتیبانی مداوم</w:t>
                            </w:r>
                          </w:p>
                          <w:p w14:paraId="4C0A4A6E" w14:textId="77777777" w:rsidR="00812854" w:rsidRPr="006932E7" w:rsidRDefault="00274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 xml:space="preserve">تماس یا بازدید بعدی برای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fa"/>
                                <w14:ligatures w14:val="none"/>
                              </w:rPr>
                              <w:t>اطمینان از اینکه هنوز خوب هستید و دیگر نیازی به پشتیبانی ندارید.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57D6" id="_x0000_s1031" type="#_x0000_t202" style="position:absolute;margin-left:-46.1pt;margin-top:230.7pt;width:385.25pt;height:213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2181173F" w14:textId="77777777" w:rsidR="00881410" w:rsidRPr="006932E7" w:rsidRDefault="00000000" w:rsidP="006932E7">
                      <w:pPr>
                        <w:widowControl w:val="0"/>
                        <w:bidi/>
                        <w:spacing w:line="22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نوع حمایتی که ممکن است دریافت کنید عبارتند از:</w:t>
                      </w:r>
                    </w:p>
                    <w:p w14:paraId="70657E76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 xml:space="preserve">گوش دادن به نیازها، نگرانی ها، احساسات و غیره </w:t>
                      </w:r>
                    </w:p>
                    <w:p w14:paraId="00B16603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 xml:space="preserve">نکات و ابزارهایی در مورد چگونگی کنار آمدن با بحران </w:t>
                      </w:r>
                    </w:p>
                    <w:p w14:paraId="30A33F5B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چند سوال به شما می دهد تا نیازهای خود را بهتر درک کنید</w:t>
                      </w:r>
                    </w:p>
                    <w:p w14:paraId="01C25DBB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همکاری با کسانی که از شما حمایت می‌کنند</w:t>
                      </w:r>
                    </w:p>
                    <w:p w14:paraId="18927B7B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 xml:space="preserve">انتقال داوطلبانه به بخش اورژانس </w:t>
                      </w:r>
                    </w:p>
                    <w:p w14:paraId="4697E3C8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برقراری ارتباط با خدمات پشتیبانی مداوم</w:t>
                      </w:r>
                    </w:p>
                    <w:p w14:paraId="4C0A4A6E" w14:textId="77777777" w:rsidR="00812854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fa"/>
                          <w14:ligatures w14:val="none"/>
                        </w:rPr>
                        <w:t>تماس یا بازدید بعدی برای اطمینان از اینکه هنوز خوب هستید و دیگر نیازی به پشتیبانی ندارید.</w:t>
                      </w:r>
                    </w:p>
                  </w:txbxContent>
                </v:textbox>
              </v:shape>
            </w:pict>
          </mc:Fallback>
        </mc:AlternateContent>
      </w:r>
      <w:r w:rsidR="006932E7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49FF6" wp14:editId="0ACA4588">
                <wp:simplePos x="0" y="0"/>
                <wp:positionH relativeFrom="column">
                  <wp:posOffset>54708</wp:posOffset>
                </wp:positionH>
                <wp:positionV relativeFrom="paragraph">
                  <wp:posOffset>242277</wp:posOffset>
                </wp:positionV>
                <wp:extent cx="6755130" cy="327660"/>
                <wp:effectExtent l="0" t="0" r="0" b="0"/>
                <wp:wrapNone/>
                <wp:docPr id="1376776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AC049" w14:textId="77777777" w:rsidR="009353C3" w:rsidRPr="005545BA" w:rsidRDefault="00274DED" w:rsidP="005545BA">
                            <w:pPr>
                              <w:bidi/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fa"/>
                              </w:rPr>
                              <w:t xml:space="preserve">تیمی که به بحران شما رسیدگی خواهد کرد. 24/7 در دسترس است.  </w:t>
                            </w:r>
                          </w:p>
                          <w:p w14:paraId="158F98AC" w14:textId="77777777" w:rsidR="004F68DF" w:rsidRDefault="004F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9FF6" id="Text Box 4" o:spid="_x0000_s1032" type="#_x0000_t202" style="position:absolute;margin-left:4.3pt;margin-top:19.1pt;width:531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" filled="f" stroked="f" strokeweight=".5pt">
                <v:textbox>
                  <w:txbxContent>
                    <w:p w14:paraId="555AC049" w14:textId="77777777" w:rsidR="009353C3" w:rsidRPr="005545BA" w:rsidRDefault="00000000" w:rsidP="005545BA">
                      <w:pPr>
                        <w:bidi/>
                        <w:jc w:val="right"/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rtl/>
                          <w:lang w:val="fa"/>
                        </w:rPr>
                        <w:t xml:space="preserve">تیمی که به بحران شما رسیدگی خواهد کرد. 24/7 در دسترس است.  </w:t>
                      </w:r>
                    </w:p>
                    <w:p w14:paraId="158F98AC" w14:textId="77777777" w:rsidR="004F68DF" w:rsidRDefault="004F68DF"/>
                  </w:txbxContent>
                </v:textbox>
              </v:shape>
            </w:pict>
          </mc:Fallback>
        </mc:AlternateContent>
      </w:r>
      <w:r w:rsidR="006932E7">
        <w:rPr>
          <w:noProof/>
        </w:rPr>
        <w:drawing>
          <wp:anchor distT="0" distB="0" distL="114300" distR="114300" simplePos="0" relativeHeight="251661312" behindDoc="0" locked="0" layoutInCell="1" allowOverlap="1" wp14:anchorId="2520D174" wp14:editId="77100CCE">
            <wp:simplePos x="0" y="0"/>
            <wp:positionH relativeFrom="page">
              <wp:posOffset>327709</wp:posOffset>
            </wp:positionH>
            <wp:positionV relativeFrom="paragraph">
              <wp:posOffset>6447252</wp:posOffset>
            </wp:positionV>
            <wp:extent cx="1508369" cy="1508369"/>
            <wp:effectExtent l="0" t="0" r="0" b="0"/>
            <wp:wrapNone/>
            <wp:docPr id="787143967" name="Picture 19" descr="Community-Support-Icon-PNG | سامانه های موفقیت کفپ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3967" name="Picture 17" descr="Community-Support-Icon-PNG | Flooring Success Syste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69" cy="15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8277C" wp14:editId="5D83C501">
                <wp:simplePos x="0" y="0"/>
                <wp:positionH relativeFrom="column">
                  <wp:posOffset>-1594338</wp:posOffset>
                </wp:positionH>
                <wp:positionV relativeFrom="paragraph">
                  <wp:posOffset>-1774092</wp:posOffset>
                </wp:positionV>
                <wp:extent cx="9366250" cy="2446215"/>
                <wp:effectExtent l="0" t="0" r="6350" b="0"/>
                <wp:wrapNone/>
                <wp:docPr id="203947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24462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B1C3A" w14:textId="77777777" w:rsidR="004F68DF" w:rsidRDefault="004F68DF" w:rsidP="004F6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277C" id="Oval 1" o:spid="_x0000_s1033" style="position:absolute;margin-left:-125.55pt;margin-top:-139.7pt;width:737.5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" fillcolor="#153e64 [2911]" stroked="f" strokeweight="1pt">
                <v:textbox>
                  <w:txbxContent>
                    <w:p w14:paraId="09DB1C3A" w14:textId="77777777" w:rsidR="004F68DF" w:rsidRDefault="004F68DF" w:rsidP="004F68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4F62">
        <w:rPr>
          <w:noProof/>
        </w:rPr>
        <w:drawing>
          <wp:anchor distT="0" distB="0" distL="114300" distR="114300" simplePos="0" relativeHeight="251671552" behindDoc="0" locked="0" layoutInCell="1" allowOverlap="1" wp14:anchorId="3B6A9509" wp14:editId="33B86344">
            <wp:simplePos x="0" y="0"/>
            <wp:positionH relativeFrom="page">
              <wp:posOffset>7915275</wp:posOffset>
            </wp:positionH>
            <wp:positionV relativeFrom="paragraph">
              <wp:posOffset>6172200</wp:posOffset>
            </wp:positionV>
            <wp:extent cx="1478360" cy="1419225"/>
            <wp:effectExtent l="0" t="0" r="7620" b="0"/>
            <wp:wrapNone/>
            <wp:docPr id="1237486262" name="Picture 1" descr="بیش از 2000 نماد فرآیند دستی، تصاویر وکتور گرافیکی و کلیپ آرت رایگان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262" name="Picture 1" descr="2,000+ Manual Process Ic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20914" r="19117" b="2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س</w:t>
      </w:r>
    </w:p>
    <w:sectPr w:rsidR="0002394B" w:rsidSect="00BF4FFD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80"/>
    <w:multiLevelType w:val="hybridMultilevel"/>
    <w:tmpl w:val="DDCEAE1C"/>
    <w:lvl w:ilvl="0" w:tplc="708AB6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7B12C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8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1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85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C6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0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A5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AD4"/>
    <w:multiLevelType w:val="hybridMultilevel"/>
    <w:tmpl w:val="EDD463DE"/>
    <w:lvl w:ilvl="0" w:tplc="94E233A6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C4AA4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26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A1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A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01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A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C0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6FE"/>
    <w:multiLevelType w:val="hybridMultilevel"/>
    <w:tmpl w:val="D30C220C"/>
    <w:lvl w:ilvl="0" w:tplc="E27C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60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AC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46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C6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28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E5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40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EF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8A3"/>
    <w:multiLevelType w:val="hybridMultilevel"/>
    <w:tmpl w:val="7F0ED644"/>
    <w:lvl w:ilvl="0" w:tplc="A3EC372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7290A246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A0C327A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8CEC0C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9EC992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A9E2B2C8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FE694E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60E44F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DA64EA5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B52618"/>
    <w:multiLevelType w:val="hybridMultilevel"/>
    <w:tmpl w:val="64F6C1E0"/>
    <w:lvl w:ilvl="0" w:tplc="4C26AC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C83C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162E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CEF1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AC79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D8CD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9425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9662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3A71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E6471"/>
    <w:multiLevelType w:val="hybridMultilevel"/>
    <w:tmpl w:val="1DBAF390"/>
    <w:lvl w:ilvl="0" w:tplc="4930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68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5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07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C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5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2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A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0C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E4E"/>
    <w:multiLevelType w:val="hybridMultilevel"/>
    <w:tmpl w:val="3D58B33C"/>
    <w:lvl w:ilvl="0" w:tplc="62F0F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3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64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20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4C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4B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D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B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C3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E68"/>
    <w:multiLevelType w:val="hybridMultilevel"/>
    <w:tmpl w:val="5284E84A"/>
    <w:lvl w:ilvl="0" w:tplc="92149902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73B21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68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F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D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E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4E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21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71E"/>
    <w:multiLevelType w:val="hybridMultilevel"/>
    <w:tmpl w:val="CB8E90E8"/>
    <w:lvl w:ilvl="0" w:tplc="E13A0166">
      <w:numFmt w:val="bullet"/>
      <w:lvlText w:val=""/>
      <w:lvlJc w:val="left"/>
      <w:pPr>
        <w:ind w:left="705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FE4C42E6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6D280A6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54CFFBA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A88936C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1DA7A52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720374C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CF9AE69C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A6126AD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7F77A0"/>
    <w:multiLevelType w:val="hybridMultilevel"/>
    <w:tmpl w:val="20060822"/>
    <w:lvl w:ilvl="0" w:tplc="E4E84A9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A82D56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75A4FB6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6016C6C4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95C6E7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B9A8EC14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5A586920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8D92B78A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B82E446E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B8E49A8"/>
    <w:multiLevelType w:val="hybridMultilevel"/>
    <w:tmpl w:val="DDAA4350"/>
    <w:lvl w:ilvl="0" w:tplc="72ACA1C6">
      <w:numFmt w:val="bullet"/>
      <w:lvlText w:val="•"/>
      <w:lvlJc w:val="left"/>
      <w:pPr>
        <w:ind w:left="1440" w:hanging="720"/>
      </w:pPr>
      <w:rPr>
        <w:rFonts w:ascii="Aptos Display" w:eastAsiaTheme="minorHAnsi" w:hAnsi="Aptos Display" w:cs="Calibri" w:hint="default"/>
      </w:rPr>
    </w:lvl>
    <w:lvl w:ilvl="1" w:tplc="C0CA80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ACED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B651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6654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AE37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886B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34CF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2AAB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09629">
    <w:abstractNumId w:val="4"/>
  </w:num>
  <w:num w:numId="2" w16cid:durableId="2007592029">
    <w:abstractNumId w:val="0"/>
  </w:num>
  <w:num w:numId="3" w16cid:durableId="314265439">
    <w:abstractNumId w:val="3"/>
  </w:num>
  <w:num w:numId="4" w16cid:durableId="1546133963">
    <w:abstractNumId w:val="8"/>
  </w:num>
  <w:num w:numId="5" w16cid:durableId="486357682">
    <w:abstractNumId w:val="9"/>
  </w:num>
  <w:num w:numId="6" w16cid:durableId="821697803">
    <w:abstractNumId w:val="6"/>
  </w:num>
  <w:num w:numId="7" w16cid:durableId="25906728">
    <w:abstractNumId w:val="2"/>
  </w:num>
  <w:num w:numId="8" w16cid:durableId="417409892">
    <w:abstractNumId w:val="5"/>
  </w:num>
  <w:num w:numId="9" w16cid:durableId="1431658762">
    <w:abstractNumId w:val="7"/>
  </w:num>
  <w:num w:numId="10" w16cid:durableId="551042234">
    <w:abstractNumId w:val="10"/>
  </w:num>
  <w:num w:numId="11" w16cid:durableId="20984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F"/>
    <w:rsid w:val="00014376"/>
    <w:rsid w:val="0002392A"/>
    <w:rsid w:val="0002394B"/>
    <w:rsid w:val="00053C4E"/>
    <w:rsid w:val="000A56D4"/>
    <w:rsid w:val="000B6E29"/>
    <w:rsid w:val="000B6F0F"/>
    <w:rsid w:val="000C3A06"/>
    <w:rsid w:val="000D0C8D"/>
    <w:rsid w:val="000D4F62"/>
    <w:rsid w:val="000F3560"/>
    <w:rsid w:val="001121D1"/>
    <w:rsid w:val="00115156"/>
    <w:rsid w:val="00130BFF"/>
    <w:rsid w:val="00137EF3"/>
    <w:rsid w:val="00145594"/>
    <w:rsid w:val="00152C3B"/>
    <w:rsid w:val="00162D7C"/>
    <w:rsid w:val="00182071"/>
    <w:rsid w:val="00183E3F"/>
    <w:rsid w:val="001F718C"/>
    <w:rsid w:val="00235E5B"/>
    <w:rsid w:val="002507EA"/>
    <w:rsid w:val="0026166F"/>
    <w:rsid w:val="00266031"/>
    <w:rsid w:val="00274DED"/>
    <w:rsid w:val="00291721"/>
    <w:rsid w:val="00301E17"/>
    <w:rsid w:val="00306B83"/>
    <w:rsid w:val="003126D3"/>
    <w:rsid w:val="00313DB6"/>
    <w:rsid w:val="003211DD"/>
    <w:rsid w:val="00344D8C"/>
    <w:rsid w:val="0034565E"/>
    <w:rsid w:val="0034724D"/>
    <w:rsid w:val="0036355D"/>
    <w:rsid w:val="003733E8"/>
    <w:rsid w:val="0039553A"/>
    <w:rsid w:val="003D0BA0"/>
    <w:rsid w:val="003D3DEE"/>
    <w:rsid w:val="003E4AFB"/>
    <w:rsid w:val="003F7233"/>
    <w:rsid w:val="00407BEE"/>
    <w:rsid w:val="004323CB"/>
    <w:rsid w:val="0043253F"/>
    <w:rsid w:val="004402DA"/>
    <w:rsid w:val="0044209D"/>
    <w:rsid w:val="00462258"/>
    <w:rsid w:val="00465458"/>
    <w:rsid w:val="0049551A"/>
    <w:rsid w:val="004A05F1"/>
    <w:rsid w:val="004D0A7F"/>
    <w:rsid w:val="004D4D54"/>
    <w:rsid w:val="004F68DF"/>
    <w:rsid w:val="00515F15"/>
    <w:rsid w:val="005262D4"/>
    <w:rsid w:val="005335AB"/>
    <w:rsid w:val="00537481"/>
    <w:rsid w:val="00550972"/>
    <w:rsid w:val="005545BA"/>
    <w:rsid w:val="0059186B"/>
    <w:rsid w:val="005A431B"/>
    <w:rsid w:val="005B762B"/>
    <w:rsid w:val="005C293F"/>
    <w:rsid w:val="005D2717"/>
    <w:rsid w:val="005D432E"/>
    <w:rsid w:val="006019A4"/>
    <w:rsid w:val="006123CF"/>
    <w:rsid w:val="0062267B"/>
    <w:rsid w:val="006329F7"/>
    <w:rsid w:val="00640126"/>
    <w:rsid w:val="00641A2D"/>
    <w:rsid w:val="00646B30"/>
    <w:rsid w:val="00654515"/>
    <w:rsid w:val="00655B18"/>
    <w:rsid w:val="0066094C"/>
    <w:rsid w:val="006706DB"/>
    <w:rsid w:val="00674B0A"/>
    <w:rsid w:val="00690305"/>
    <w:rsid w:val="006932E7"/>
    <w:rsid w:val="00693A3D"/>
    <w:rsid w:val="00697487"/>
    <w:rsid w:val="006A36EC"/>
    <w:rsid w:val="006B53A4"/>
    <w:rsid w:val="006B7ABB"/>
    <w:rsid w:val="006C47C9"/>
    <w:rsid w:val="006E33EC"/>
    <w:rsid w:val="006F3B2E"/>
    <w:rsid w:val="00701AF0"/>
    <w:rsid w:val="00743C65"/>
    <w:rsid w:val="0077798F"/>
    <w:rsid w:val="00787D04"/>
    <w:rsid w:val="00792536"/>
    <w:rsid w:val="007A559D"/>
    <w:rsid w:val="007B49FE"/>
    <w:rsid w:val="007D5FDD"/>
    <w:rsid w:val="00801112"/>
    <w:rsid w:val="008069B5"/>
    <w:rsid w:val="00812854"/>
    <w:rsid w:val="00814D4D"/>
    <w:rsid w:val="00832C83"/>
    <w:rsid w:val="0085316C"/>
    <w:rsid w:val="00881410"/>
    <w:rsid w:val="00881EE2"/>
    <w:rsid w:val="008B608B"/>
    <w:rsid w:val="0092669B"/>
    <w:rsid w:val="00933AEE"/>
    <w:rsid w:val="00935217"/>
    <w:rsid w:val="009353C3"/>
    <w:rsid w:val="00936DDD"/>
    <w:rsid w:val="00936E01"/>
    <w:rsid w:val="00991500"/>
    <w:rsid w:val="009A5055"/>
    <w:rsid w:val="009E3F8A"/>
    <w:rsid w:val="009E70D9"/>
    <w:rsid w:val="00A04BAE"/>
    <w:rsid w:val="00A4316F"/>
    <w:rsid w:val="00A70AF4"/>
    <w:rsid w:val="00A7796E"/>
    <w:rsid w:val="00AA0312"/>
    <w:rsid w:val="00AB2450"/>
    <w:rsid w:val="00AB3F3C"/>
    <w:rsid w:val="00AB5774"/>
    <w:rsid w:val="00B05676"/>
    <w:rsid w:val="00B24153"/>
    <w:rsid w:val="00B42E1A"/>
    <w:rsid w:val="00B46C76"/>
    <w:rsid w:val="00B620B0"/>
    <w:rsid w:val="00B674ED"/>
    <w:rsid w:val="00B71657"/>
    <w:rsid w:val="00B93F67"/>
    <w:rsid w:val="00BB4F12"/>
    <w:rsid w:val="00BC2C3B"/>
    <w:rsid w:val="00BF3D33"/>
    <w:rsid w:val="00BF4FFD"/>
    <w:rsid w:val="00C221BC"/>
    <w:rsid w:val="00C25149"/>
    <w:rsid w:val="00C27AD7"/>
    <w:rsid w:val="00C417D1"/>
    <w:rsid w:val="00C44C5E"/>
    <w:rsid w:val="00C5047B"/>
    <w:rsid w:val="00C576A8"/>
    <w:rsid w:val="00C63814"/>
    <w:rsid w:val="00C66343"/>
    <w:rsid w:val="00C916EF"/>
    <w:rsid w:val="00CB2FB9"/>
    <w:rsid w:val="00CC00B1"/>
    <w:rsid w:val="00CD1665"/>
    <w:rsid w:val="00CE1042"/>
    <w:rsid w:val="00CE6A29"/>
    <w:rsid w:val="00CE6B26"/>
    <w:rsid w:val="00CE70EF"/>
    <w:rsid w:val="00CF77AE"/>
    <w:rsid w:val="00D146C6"/>
    <w:rsid w:val="00D1622A"/>
    <w:rsid w:val="00D318A5"/>
    <w:rsid w:val="00D32D43"/>
    <w:rsid w:val="00D408BD"/>
    <w:rsid w:val="00D600E5"/>
    <w:rsid w:val="00D9094A"/>
    <w:rsid w:val="00D90B2C"/>
    <w:rsid w:val="00DA5E3A"/>
    <w:rsid w:val="00DA652B"/>
    <w:rsid w:val="00DA67E1"/>
    <w:rsid w:val="00DB17B5"/>
    <w:rsid w:val="00DB5F35"/>
    <w:rsid w:val="00DB74DD"/>
    <w:rsid w:val="00DD469F"/>
    <w:rsid w:val="00DD6305"/>
    <w:rsid w:val="00E024A8"/>
    <w:rsid w:val="00E07D90"/>
    <w:rsid w:val="00E11671"/>
    <w:rsid w:val="00E43192"/>
    <w:rsid w:val="00E52661"/>
    <w:rsid w:val="00E606E5"/>
    <w:rsid w:val="00E9108D"/>
    <w:rsid w:val="00E967CC"/>
    <w:rsid w:val="00EA0A07"/>
    <w:rsid w:val="00EA3F14"/>
    <w:rsid w:val="00ED5E20"/>
    <w:rsid w:val="00F01CFC"/>
    <w:rsid w:val="00F211AB"/>
    <w:rsid w:val="00F330D3"/>
    <w:rsid w:val="00F418B4"/>
    <w:rsid w:val="00F42A49"/>
    <w:rsid w:val="00F43211"/>
    <w:rsid w:val="00F4631E"/>
    <w:rsid w:val="00F70985"/>
    <w:rsid w:val="00F75B95"/>
    <w:rsid w:val="00F778D4"/>
    <w:rsid w:val="00F85CD5"/>
    <w:rsid w:val="00F85D13"/>
    <w:rsid w:val="00FA3A5B"/>
    <w:rsid w:val="00FA7E7A"/>
    <w:rsid w:val="00FB17DD"/>
    <w:rsid w:val="00FB53C4"/>
    <w:rsid w:val="00FD12E2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DBBF"/>
  <w15:chartTrackingRefBased/>
  <w15:docId w15:val="{B65F676A-9368-4452-B35D-350FCED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6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C5ED3B0E9C4A88648F886726F482" ma:contentTypeVersion="0" ma:contentTypeDescription="Create a new document." ma:contentTypeScope="" ma:versionID="9c7b72a99bb1bb4bbd7de6dfbf113c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3007c645a086600b92b9c7b213f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C850-1855-4B8D-A0FA-EFA29A1C4FCF}"/>
</file>

<file path=customXml/itemProps2.xml><?xml version="1.0" encoding="utf-8"?>
<ds:datastoreItem xmlns:ds="http://schemas.openxmlformats.org/officeDocument/2006/customXml" ds:itemID="{FB352B65-3C1D-4A13-BA12-0049B602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70F5-A6E2-477F-810F-7D42F353885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4.xml><?xml version="1.0" encoding="utf-8"?>
<ds:datastoreItem xmlns:ds="http://schemas.openxmlformats.org/officeDocument/2006/customXml" ds:itemID="{B959F9FD-A126-4585-B313-42BEB49261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 Houa</dc:creator>
  <cp:lastModifiedBy>Thompson. Alondra</cp:lastModifiedBy>
  <cp:revision>2</cp:revision>
  <cp:lastPrinted>2024-04-03T18:57:00Z</cp:lastPrinted>
  <dcterms:created xsi:type="dcterms:W3CDTF">2025-04-01T18:19:00Z</dcterms:created>
  <dcterms:modified xsi:type="dcterms:W3CDTF">2025-04-01T18:19:00Z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0x010100C09DC5ED3B0E9C4A88648F886726F482</vt:lpwstr>
  </property>
</Properties>
</file>