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37"/>
        <w:tblW w:w="10605" w:type="dxa"/>
        <w:tblLook w:val="04A0" w:firstRow="1" w:lastRow="0" w:firstColumn="1" w:lastColumn="0" w:noHBand="0" w:noVBand="1"/>
      </w:tblPr>
      <w:tblGrid>
        <w:gridCol w:w="10605"/>
      </w:tblGrid>
      <w:tr w:rsidR="003F48B6" w:rsidRPr="002726D3" w14:paraId="14A49BB0" w14:textId="77777777" w:rsidTr="28949634">
        <w:tc>
          <w:tcPr>
            <w:tcW w:w="10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5C9EB" w:themeFill="text2" w:themeFillTint="40"/>
          </w:tcPr>
          <w:p w14:paraId="74826B8B" w14:textId="77777777" w:rsidR="00D21ECD" w:rsidRDefault="002726D3" w:rsidP="00D21ECD">
            <w:pPr>
              <w:pStyle w:val="Header"/>
              <w:jc w:val="center"/>
              <w:rPr>
                <w:rFonts w:ascii="Verdana" w:hAnsi="Verdana" w:cs="Arial"/>
                <w:b/>
                <w:bCs/>
                <w:spacing w:val="20"/>
                <w:kern w:val="32"/>
                <w:sz w:val="24"/>
                <w:szCs w:val="24"/>
              </w:rPr>
            </w:pPr>
            <w:r w:rsidRPr="00990007">
              <w:rPr>
                <w:rFonts w:ascii="Verdana" w:hAnsi="Verdana" w:cs="Arial"/>
                <w:b/>
                <w:bCs/>
                <w:spacing w:val="20"/>
                <w:kern w:val="32"/>
                <w:sz w:val="24"/>
                <w:szCs w:val="24"/>
              </w:rPr>
              <w:t>Sacramento County</w:t>
            </w:r>
            <w:r w:rsidR="00D21ECD">
              <w:rPr>
                <w:rFonts w:ascii="Verdana" w:hAnsi="Verdana" w:cs="Arial"/>
                <w:b/>
                <w:bCs/>
                <w:spacing w:val="20"/>
                <w:kern w:val="32"/>
                <w:sz w:val="24"/>
                <w:szCs w:val="24"/>
              </w:rPr>
              <w:t xml:space="preserve"> </w:t>
            </w:r>
            <w:r w:rsidRPr="00990007">
              <w:rPr>
                <w:rFonts w:ascii="Verdana" w:hAnsi="Verdana" w:cs="Arial"/>
                <w:b/>
                <w:bCs/>
                <w:spacing w:val="20"/>
                <w:kern w:val="32"/>
                <w:sz w:val="24"/>
                <w:szCs w:val="24"/>
              </w:rPr>
              <w:t xml:space="preserve">Health Center </w:t>
            </w:r>
          </w:p>
          <w:p w14:paraId="59213672" w14:textId="122531FD" w:rsidR="002726D3" w:rsidRPr="00990007" w:rsidRDefault="002726D3" w:rsidP="00D21ECD">
            <w:pPr>
              <w:pStyle w:val="Header"/>
              <w:jc w:val="center"/>
              <w:rPr>
                <w:rFonts w:ascii="Verdana" w:hAnsi="Verdana" w:cs="Arial"/>
                <w:b/>
                <w:bCs/>
                <w:spacing w:val="20"/>
                <w:kern w:val="32"/>
                <w:sz w:val="24"/>
                <w:szCs w:val="24"/>
              </w:rPr>
            </w:pPr>
            <w:r w:rsidRPr="00990007">
              <w:rPr>
                <w:rFonts w:ascii="Verdana" w:hAnsi="Verdana" w:cs="Arial"/>
                <w:b/>
                <w:bCs/>
                <w:spacing w:val="20"/>
                <w:kern w:val="32"/>
                <w:sz w:val="24"/>
                <w:szCs w:val="24"/>
              </w:rPr>
              <w:t>Co-Applicant Board (CAB)</w:t>
            </w:r>
          </w:p>
          <w:p w14:paraId="4E4A54D0" w14:textId="7B6EA1C7" w:rsidR="003F48B6" w:rsidRPr="00990007" w:rsidRDefault="002E643A" w:rsidP="002E64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Frid</w:t>
            </w:r>
            <w:r w:rsidR="00D21ECD">
              <w:rPr>
                <w:rFonts w:ascii="Verdana" w:hAnsi="Verdana" w:cs="Arial"/>
              </w:rPr>
              <w:t xml:space="preserve">ay, </w:t>
            </w:r>
            <w:r w:rsidR="00A7615A">
              <w:rPr>
                <w:rFonts w:ascii="Verdana" w:hAnsi="Verdana" w:cs="Arial"/>
              </w:rPr>
              <w:t>June 20</w:t>
            </w:r>
            <w:r w:rsidR="0014785A">
              <w:rPr>
                <w:rFonts w:ascii="Verdana" w:hAnsi="Verdana" w:cs="Arial"/>
              </w:rPr>
              <w:t>, 2025,</w:t>
            </w:r>
            <w:r w:rsidR="6237A592" w:rsidRPr="00990007">
              <w:rPr>
                <w:rFonts w:ascii="Verdana" w:hAnsi="Verdana" w:cs="Arial"/>
              </w:rPr>
              <w:t xml:space="preserve"> 9:</w:t>
            </w:r>
            <w:r w:rsidR="00CF4DA6">
              <w:rPr>
                <w:rFonts w:ascii="Verdana" w:hAnsi="Verdana" w:cs="Arial"/>
              </w:rPr>
              <w:t>3</w:t>
            </w:r>
            <w:r w:rsidR="6237A592" w:rsidRPr="00990007">
              <w:rPr>
                <w:rFonts w:ascii="Verdana" w:hAnsi="Verdana" w:cs="Arial"/>
              </w:rPr>
              <w:t>0 a.m.</w:t>
            </w:r>
            <w:r w:rsidR="0041271B" w:rsidRPr="00990007">
              <w:rPr>
                <w:rFonts w:ascii="Verdana" w:hAnsi="Verdana" w:cs="Arial"/>
              </w:rPr>
              <w:t xml:space="preserve">- </w:t>
            </w:r>
            <w:r w:rsidR="007714EE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1</w:t>
            </w:r>
            <w:r w:rsidR="007714EE">
              <w:rPr>
                <w:rFonts w:ascii="Verdana" w:hAnsi="Verdana" w:cs="Arial"/>
              </w:rPr>
              <w:t>:</w:t>
            </w:r>
            <w:r w:rsidR="00CF4DA6">
              <w:rPr>
                <w:rFonts w:ascii="Verdana" w:hAnsi="Verdana" w:cs="Arial"/>
              </w:rPr>
              <w:t>3</w:t>
            </w:r>
            <w:r w:rsidR="007714EE">
              <w:rPr>
                <w:rFonts w:ascii="Verdana" w:hAnsi="Verdana" w:cs="Arial"/>
              </w:rPr>
              <w:t>0</w:t>
            </w:r>
            <w:r w:rsidR="0041271B" w:rsidRPr="00990007">
              <w:rPr>
                <w:rFonts w:ascii="Verdana" w:hAnsi="Verdana" w:cs="Arial"/>
              </w:rPr>
              <w:t xml:space="preserve"> a.m.</w:t>
            </w:r>
          </w:p>
        </w:tc>
      </w:tr>
      <w:tr w:rsidR="003F48B6" w:rsidRPr="002726D3" w14:paraId="0C8EEB75" w14:textId="77777777" w:rsidTr="28949634">
        <w:tc>
          <w:tcPr>
            <w:tcW w:w="10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5C9EB" w:themeFill="text2" w:themeFillTint="40"/>
          </w:tcPr>
          <w:p w14:paraId="7559AEAC" w14:textId="0AA2779E" w:rsidR="003F48B6" w:rsidRPr="00990007" w:rsidRDefault="00107989" w:rsidP="00263F6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Regular </w:t>
            </w:r>
            <w:r w:rsidR="002E643A">
              <w:rPr>
                <w:rFonts w:ascii="Verdana" w:hAnsi="Verdana"/>
              </w:rPr>
              <w:t>Meeting</w:t>
            </w:r>
            <w:r w:rsidR="00C03930">
              <w:rPr>
                <w:rFonts w:ascii="Verdana" w:hAnsi="Verdana"/>
              </w:rPr>
              <w:t xml:space="preserve"> Minutes</w:t>
            </w:r>
          </w:p>
        </w:tc>
      </w:tr>
      <w:tr w:rsidR="003F48B6" w:rsidRPr="002726D3" w14:paraId="26B6A015" w14:textId="77777777" w:rsidTr="28949634">
        <w:tc>
          <w:tcPr>
            <w:tcW w:w="10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93C9998" w14:textId="77777777" w:rsidR="003F48B6" w:rsidRPr="00990007" w:rsidRDefault="003F48B6" w:rsidP="002E643A">
            <w:pPr>
              <w:jc w:val="center"/>
              <w:rPr>
                <w:rFonts w:ascii="Verdana" w:hAnsi="Verdana"/>
              </w:rPr>
            </w:pPr>
            <w:r w:rsidRPr="00990007">
              <w:rPr>
                <w:rFonts w:ascii="Verdana" w:hAnsi="Verdana"/>
              </w:rPr>
              <w:t>4600 Broadway, Community Room 2020, Sacramento, CA</w:t>
            </w:r>
          </w:p>
          <w:p w14:paraId="4859D381" w14:textId="3913CFEF" w:rsidR="003B58EE" w:rsidRPr="00990007" w:rsidRDefault="003B58EE" w:rsidP="002E643A">
            <w:pPr>
              <w:jc w:val="center"/>
              <w:rPr>
                <w:rFonts w:ascii="Verdana" w:hAnsi="Verdana" w:cs="Arial"/>
              </w:rPr>
            </w:pPr>
            <w:r w:rsidRPr="00990007">
              <w:rPr>
                <w:rFonts w:ascii="Verdana" w:hAnsi="Verdana" w:cs="Arial"/>
              </w:rPr>
              <w:t xml:space="preserve">Agenda materials can be found at  </w:t>
            </w:r>
            <w:hyperlink r:id="rId11" w:history="1">
              <w:r w:rsidRPr="00990007">
                <w:rPr>
                  <w:rStyle w:val="Hyperlink"/>
                  <w:rFonts w:ascii="Verdana" w:hAnsi="Verdana" w:cs="Arial"/>
                </w:rPr>
                <w:t>https://dhs.saccounty.net/PRI/Pages/Health%20Center/Co-Applicant%20Board/County-Health-Center-Co-Applicant-Board.aspx</w:t>
              </w:r>
            </w:hyperlink>
          </w:p>
          <w:p w14:paraId="61EB9B6D" w14:textId="2A9F1691" w:rsidR="00690F23" w:rsidRPr="00990007" w:rsidRDefault="00690F23" w:rsidP="002E643A">
            <w:pPr>
              <w:jc w:val="center"/>
              <w:rPr>
                <w:rFonts w:ascii="Verdana" w:hAnsi="Verdana"/>
              </w:rPr>
            </w:pPr>
          </w:p>
        </w:tc>
      </w:tr>
      <w:tr w:rsidR="003F48B6" w:rsidRPr="002726D3" w14:paraId="65863BB8" w14:textId="77777777" w:rsidTr="28949634">
        <w:tc>
          <w:tcPr>
            <w:tcW w:w="10605" w:type="dxa"/>
            <w:tcBorders>
              <w:top w:val="single" w:sz="4" w:space="0" w:color="auto"/>
            </w:tcBorders>
          </w:tcPr>
          <w:p w14:paraId="70AA98A0" w14:textId="77777777" w:rsidR="003D295E" w:rsidRDefault="003F48B6" w:rsidP="003D295E">
            <w:pPr>
              <w:spacing w:before="40"/>
              <w:rPr>
                <w:rFonts w:ascii="Verdana" w:hAnsi="Verdana"/>
              </w:rPr>
            </w:pPr>
            <w:r w:rsidRPr="00990007">
              <w:rPr>
                <w:rFonts w:ascii="Verdana" w:hAnsi="Verdana"/>
              </w:rPr>
              <w:t xml:space="preserve">The CAB </w:t>
            </w:r>
            <w:r w:rsidR="007C194C">
              <w:rPr>
                <w:rFonts w:ascii="Verdana" w:hAnsi="Verdana"/>
              </w:rPr>
              <w:t>was</w:t>
            </w:r>
            <w:r w:rsidRPr="00990007">
              <w:rPr>
                <w:rFonts w:ascii="Verdana" w:hAnsi="Verdana"/>
              </w:rPr>
              <w:t xml:space="preserve"> held in person</w:t>
            </w:r>
            <w:r w:rsidR="007360DA" w:rsidRPr="00990007">
              <w:rPr>
                <w:rFonts w:ascii="Verdana" w:hAnsi="Verdana"/>
              </w:rPr>
              <w:t xml:space="preserve"> at 4600 Broadway, Room 2020</w:t>
            </w:r>
            <w:r w:rsidRPr="00990007">
              <w:rPr>
                <w:rFonts w:ascii="Verdana" w:hAnsi="Verdana"/>
              </w:rPr>
              <w:t xml:space="preserve">. </w:t>
            </w:r>
            <w:r w:rsidR="00DF1B5C">
              <w:rPr>
                <w:rFonts w:ascii="Verdana" w:hAnsi="Verdana"/>
              </w:rPr>
              <w:t>Room 2020 is</w:t>
            </w:r>
            <w:r w:rsidR="00BD2903">
              <w:rPr>
                <w:rFonts w:ascii="Verdana" w:hAnsi="Verdana"/>
              </w:rPr>
              <w:t xml:space="preserve"> open to</w:t>
            </w:r>
            <w:r w:rsidR="00DF1B5C">
              <w:rPr>
                <w:rFonts w:ascii="Verdana" w:hAnsi="Verdana"/>
              </w:rPr>
              <w:t xml:space="preserve"> the public</w:t>
            </w:r>
            <w:r w:rsidR="00BD2903">
              <w:rPr>
                <w:rFonts w:ascii="Verdana" w:hAnsi="Verdana"/>
              </w:rPr>
              <w:t xml:space="preserve">. </w:t>
            </w:r>
          </w:p>
          <w:p w14:paraId="3806B2D7" w14:textId="37988171" w:rsidR="007D1B56" w:rsidRPr="003D295E" w:rsidRDefault="00863D01" w:rsidP="003D295E">
            <w:pPr>
              <w:spacing w:before="40"/>
              <w:rPr>
                <w:rFonts w:ascii="Verdana" w:hAnsi="Verdana"/>
              </w:rPr>
            </w:pPr>
            <w:r w:rsidRPr="003D295E">
              <w:rPr>
                <w:rFonts w:ascii="Verdana" w:hAnsi="Verdana" w:cs="Arial"/>
              </w:rPr>
              <w:t xml:space="preserve"> </w:t>
            </w:r>
          </w:p>
          <w:p w14:paraId="42B6EA51" w14:textId="77777777" w:rsidR="002D24ED" w:rsidRDefault="002D24ED" w:rsidP="00D27178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Meeting attendance followed Brown Act requirements. </w:t>
            </w:r>
          </w:p>
          <w:p w14:paraId="4728064B" w14:textId="10CB5A5D" w:rsidR="003D295E" w:rsidRPr="00D27178" w:rsidRDefault="003D295E" w:rsidP="00D27178">
            <w:pPr>
              <w:pStyle w:val="ListParagraph"/>
              <w:numPr>
                <w:ilvl w:val="0"/>
                <w:numId w:val="4"/>
              </w:numPr>
              <w:spacing w:after="240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 quorum was established.</w:t>
            </w:r>
          </w:p>
        </w:tc>
      </w:tr>
      <w:tr w:rsidR="00451799" w:rsidRPr="002726D3" w14:paraId="18B78CBB" w14:textId="77777777" w:rsidTr="28949634">
        <w:tc>
          <w:tcPr>
            <w:tcW w:w="10605" w:type="dxa"/>
            <w:shd w:val="clear" w:color="auto" w:fill="DAE9F7" w:themeFill="text2" w:themeFillTint="1A"/>
          </w:tcPr>
          <w:p w14:paraId="5B59A263" w14:textId="02590872" w:rsidR="00451799" w:rsidRPr="00990007" w:rsidRDefault="003F48B6" w:rsidP="002726D3">
            <w:pPr>
              <w:spacing w:line="276" w:lineRule="auto"/>
              <w:jc w:val="center"/>
              <w:rPr>
                <w:rFonts w:ascii="Verdana" w:hAnsi="Verdana"/>
              </w:rPr>
            </w:pPr>
            <w:r w:rsidRPr="00990007">
              <w:rPr>
                <w:rFonts w:ascii="Verdana" w:hAnsi="Verdana"/>
              </w:rPr>
              <w:t>CALL TO ORDER</w:t>
            </w:r>
            <w:r w:rsidR="00085ABB" w:rsidRPr="00990007">
              <w:rPr>
                <w:rFonts w:ascii="Verdana" w:hAnsi="Verdana"/>
              </w:rPr>
              <w:t xml:space="preserve"> (9</w:t>
            </w:r>
            <w:r w:rsidR="00251012">
              <w:rPr>
                <w:rFonts w:ascii="Verdana" w:hAnsi="Verdana"/>
              </w:rPr>
              <w:t>:</w:t>
            </w:r>
            <w:r w:rsidR="001B7233">
              <w:rPr>
                <w:rFonts w:ascii="Verdana" w:hAnsi="Verdana"/>
              </w:rPr>
              <w:t>35</w:t>
            </w:r>
            <w:r w:rsidR="00085ABB" w:rsidRPr="00990007">
              <w:rPr>
                <w:rFonts w:ascii="Verdana" w:hAnsi="Verdana"/>
              </w:rPr>
              <w:t xml:space="preserve"> AM)</w:t>
            </w:r>
          </w:p>
        </w:tc>
      </w:tr>
      <w:tr w:rsidR="00451799" w:rsidRPr="002726D3" w14:paraId="72D61487" w14:textId="77777777" w:rsidTr="005B7F72">
        <w:trPr>
          <w:trHeight w:val="1070"/>
        </w:trPr>
        <w:tc>
          <w:tcPr>
            <w:tcW w:w="10605" w:type="dxa"/>
          </w:tcPr>
          <w:p w14:paraId="60A8173D" w14:textId="4D940131" w:rsidR="00690F23" w:rsidRPr="00DB4C48" w:rsidRDefault="00451799" w:rsidP="006F2807">
            <w:pPr>
              <w:pStyle w:val="TopicTabletext"/>
              <w:spacing w:before="40" w:after="0"/>
              <w:ind w:right="43"/>
              <w:rPr>
                <w:rFonts w:ascii="Verdana" w:hAnsi="Verdana" w:cs="Arial"/>
                <w:i/>
                <w:sz w:val="22"/>
                <w:szCs w:val="22"/>
              </w:rPr>
            </w:pPr>
            <w:r w:rsidRPr="00DB4C48">
              <w:rPr>
                <w:rFonts w:ascii="Verdana" w:hAnsi="Verdana" w:cs="Arial"/>
                <w:sz w:val="22"/>
                <w:szCs w:val="22"/>
              </w:rPr>
              <w:t>Opening Remarks and Introductions</w:t>
            </w:r>
            <w:r w:rsidRPr="00DB4C48"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  <w:r w:rsidRPr="00DB4C48">
              <w:rPr>
                <w:rFonts w:ascii="Verdana" w:hAnsi="Verdana" w:cs="Arial"/>
                <w:sz w:val="22"/>
                <w:szCs w:val="22"/>
              </w:rPr>
              <w:t xml:space="preserve">– </w:t>
            </w:r>
            <w:r w:rsidR="000A2D57">
              <w:rPr>
                <w:rFonts w:ascii="Verdana" w:hAnsi="Verdana" w:cs="Arial"/>
                <w:sz w:val="22"/>
                <w:szCs w:val="22"/>
              </w:rPr>
              <w:t>Laurine Bohamera</w:t>
            </w:r>
            <w:r w:rsidRPr="00DB4C48">
              <w:rPr>
                <w:rFonts w:ascii="Verdana" w:hAnsi="Verdana" w:cs="Arial"/>
                <w:i/>
                <w:sz w:val="22"/>
                <w:szCs w:val="22"/>
              </w:rPr>
              <w:t>,</w:t>
            </w:r>
            <w:r w:rsidR="000A2D57">
              <w:rPr>
                <w:rFonts w:ascii="Verdana" w:hAnsi="Verdana" w:cs="Arial"/>
                <w:i/>
                <w:sz w:val="22"/>
                <w:szCs w:val="22"/>
              </w:rPr>
              <w:t xml:space="preserve"> Vice-</w:t>
            </w:r>
            <w:r w:rsidRPr="00DB4C48">
              <w:rPr>
                <w:rFonts w:ascii="Verdana" w:hAnsi="Verdana" w:cs="Arial"/>
                <w:i/>
                <w:sz w:val="22"/>
                <w:szCs w:val="22"/>
              </w:rPr>
              <w:t xml:space="preserve">Chair </w:t>
            </w:r>
          </w:p>
          <w:p w14:paraId="31A1EB8D" w14:textId="77777777" w:rsidR="00FC1F05" w:rsidRPr="00DB4C48" w:rsidRDefault="00FC1F05" w:rsidP="00FC1F05">
            <w:pPr>
              <w:rPr>
                <w:sz w:val="22"/>
                <w:szCs w:val="22"/>
              </w:rPr>
            </w:pPr>
          </w:p>
          <w:p w14:paraId="1C349B98" w14:textId="77777777" w:rsidR="00862744" w:rsidRDefault="006F2807" w:rsidP="00862744">
            <w:pPr>
              <w:pStyle w:val="ListParagraph"/>
              <w:numPr>
                <w:ilvl w:val="1"/>
                <w:numId w:val="3"/>
              </w:numPr>
              <w:spacing w:line="247" w:lineRule="auto"/>
              <w:rPr>
                <w:rFonts w:ascii="Verdana" w:eastAsia="Times New Roman" w:hAnsi="Verdana" w:cs="Arial"/>
              </w:rPr>
            </w:pPr>
            <w:r w:rsidRPr="00DB4C48">
              <w:rPr>
                <w:rFonts w:ascii="Verdana" w:eastAsia="Times New Roman" w:hAnsi="Verdana" w:cs="Arial"/>
              </w:rPr>
              <w:t>Roll Call and Welcome</w:t>
            </w:r>
          </w:p>
          <w:p w14:paraId="58331607" w14:textId="2ADA8532" w:rsidR="00FC1F05" w:rsidRPr="00862744" w:rsidRDefault="00ED329E" w:rsidP="00862744">
            <w:pPr>
              <w:pStyle w:val="ListParagraph"/>
              <w:spacing w:line="247" w:lineRule="auto"/>
              <w:ind w:left="1440"/>
              <w:rPr>
                <w:rFonts w:ascii="Verdana" w:eastAsia="Times New Roman" w:hAnsi="Verdana" w:cs="Arial"/>
              </w:rPr>
            </w:pPr>
            <w:r w:rsidRPr="00862744">
              <w:rPr>
                <w:rFonts w:ascii="Verdana" w:hAnsi="Verdana" w:cs="Arial"/>
              </w:rPr>
              <w:tab/>
            </w:r>
          </w:p>
          <w:p w14:paraId="7CEC6D6B" w14:textId="77777777" w:rsidR="00CF6F0D" w:rsidRDefault="00CF6F0D" w:rsidP="00CF6F0D">
            <w:pPr>
              <w:pStyle w:val="ListParagraph"/>
              <w:spacing w:after="0"/>
              <w:ind w:left="1440"/>
              <w:rPr>
                <w:rFonts w:ascii="Verdana" w:eastAsia="Times New Roman" w:hAnsi="Verdana" w:cs="Arial"/>
                <w:b/>
                <w:bCs/>
              </w:rPr>
            </w:pPr>
            <w:r w:rsidRPr="00DB4C48">
              <w:rPr>
                <w:rFonts w:ascii="Verdana" w:eastAsia="Times New Roman" w:hAnsi="Verdana" w:cs="Arial"/>
                <w:b/>
                <w:bCs/>
              </w:rPr>
              <w:t>PRESENT</w:t>
            </w:r>
          </w:p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5189"/>
              <w:gridCol w:w="5190"/>
            </w:tblGrid>
            <w:tr w:rsidR="00ED329E" w14:paraId="335F5E60" w14:textId="77777777" w:rsidTr="00C92EEE">
              <w:tc>
                <w:tcPr>
                  <w:tcW w:w="5189" w:type="dxa"/>
                </w:tcPr>
                <w:p w14:paraId="0385E9AE" w14:textId="14CFE5F8" w:rsidR="00ED329E" w:rsidRDefault="00ED329E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</w:p>
              </w:tc>
              <w:tc>
                <w:tcPr>
                  <w:tcW w:w="5190" w:type="dxa"/>
                </w:tcPr>
                <w:p w14:paraId="43627640" w14:textId="3C1AA2C0" w:rsidR="00ED329E" w:rsidRDefault="00ED329E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</w:p>
              </w:tc>
            </w:tr>
            <w:tr w:rsidR="00C92EEE" w14:paraId="3198A87D" w14:textId="77777777" w:rsidTr="00C92EEE">
              <w:tc>
                <w:tcPr>
                  <w:tcW w:w="5189" w:type="dxa"/>
                </w:tcPr>
                <w:p w14:paraId="6CB45CA4" w14:textId="054DA90D" w:rsidR="005E59E2" w:rsidRDefault="005E59E2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>Laurine Bohamera</w:t>
                  </w:r>
                  <w:r w:rsidR="009A7A14">
                    <w:rPr>
                      <w:rFonts w:ascii="Verdana" w:eastAsia="Times New Roman" w:hAnsi="Verdana" w:cs="Arial"/>
                      <w:b/>
                      <w:bCs/>
                    </w:rPr>
                    <w:t xml:space="preserve"> – Vice Chair</w:t>
                  </w:r>
                </w:p>
              </w:tc>
              <w:tc>
                <w:tcPr>
                  <w:tcW w:w="5190" w:type="dxa"/>
                </w:tcPr>
                <w:p w14:paraId="5E5302A0" w14:textId="10BB20CB" w:rsidR="00C92EEE" w:rsidRDefault="00C92EEE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 xml:space="preserve">Michelle Besse – Health Program </w:t>
                  </w:r>
                  <w:r w:rsidR="00581897">
                    <w:rPr>
                      <w:rFonts w:ascii="Verdana" w:eastAsia="Times New Roman" w:hAnsi="Verdana" w:cs="Arial"/>
                      <w:b/>
                      <w:bCs/>
                    </w:rPr>
                    <w:t>Mgr.</w:t>
                  </w:r>
                </w:p>
              </w:tc>
            </w:tr>
            <w:tr w:rsidR="005E59E2" w14:paraId="348E28A0" w14:textId="77777777" w:rsidTr="00C92EEE">
              <w:tc>
                <w:tcPr>
                  <w:tcW w:w="5189" w:type="dxa"/>
                </w:tcPr>
                <w:p w14:paraId="17CF74B1" w14:textId="54BB019A" w:rsidR="005E59E2" w:rsidRDefault="009A7A14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>Jan Winbigler - Member</w:t>
                  </w:r>
                </w:p>
              </w:tc>
              <w:tc>
                <w:tcPr>
                  <w:tcW w:w="5190" w:type="dxa"/>
                </w:tcPr>
                <w:p w14:paraId="0CBC72D6" w14:textId="20B6E319" w:rsidR="005E59E2" w:rsidRDefault="003D1677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>Heather Vierra – Interim Medical Director</w:t>
                  </w:r>
                </w:p>
              </w:tc>
            </w:tr>
            <w:tr w:rsidR="00C92EEE" w14:paraId="232CE135" w14:textId="77777777" w:rsidTr="00C92EEE">
              <w:tc>
                <w:tcPr>
                  <w:tcW w:w="5189" w:type="dxa"/>
                </w:tcPr>
                <w:p w14:paraId="4884A09F" w14:textId="0BAD707C" w:rsidR="00C92EEE" w:rsidRDefault="00C92EEE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>Ricki Townsend – Member</w:t>
                  </w:r>
                </w:p>
              </w:tc>
              <w:tc>
                <w:tcPr>
                  <w:tcW w:w="5190" w:type="dxa"/>
                </w:tcPr>
                <w:p w14:paraId="2312CC1B" w14:textId="75E93F2E" w:rsidR="00C92EEE" w:rsidRDefault="004B4005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 xml:space="preserve">Corina Gonzalez </w:t>
                  </w:r>
                  <w:r w:rsidR="00581897">
                    <w:rPr>
                      <w:rFonts w:ascii="Verdana" w:eastAsia="Times New Roman" w:hAnsi="Verdana" w:cs="Arial"/>
                      <w:b/>
                      <w:bCs/>
                    </w:rPr>
                    <w:t>- Chief</w:t>
                  </w: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 xml:space="preserve"> Medical Officer</w:t>
                  </w:r>
                </w:p>
              </w:tc>
            </w:tr>
            <w:tr w:rsidR="00C92EEE" w14:paraId="3F164C0B" w14:textId="77777777" w:rsidTr="00C92EEE">
              <w:tc>
                <w:tcPr>
                  <w:tcW w:w="5189" w:type="dxa"/>
                </w:tcPr>
                <w:p w14:paraId="0BC866FA" w14:textId="61419BE5" w:rsidR="00C92EEE" w:rsidRDefault="00C92EEE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>Eunice Bridges – Member</w:t>
                  </w:r>
                </w:p>
              </w:tc>
              <w:tc>
                <w:tcPr>
                  <w:tcW w:w="5190" w:type="dxa"/>
                </w:tcPr>
                <w:p w14:paraId="22234B8E" w14:textId="6C61E535" w:rsidR="00C92EEE" w:rsidRDefault="00C92EEE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>Adam Prekeges – Admin Srvs Officer II</w:t>
                  </w:r>
                  <w:r w:rsidR="007C5D71">
                    <w:rPr>
                      <w:rFonts w:ascii="Verdana" w:eastAsia="Times New Roman" w:hAnsi="Verdana" w:cs="Arial"/>
                      <w:b/>
                      <w:bCs/>
                    </w:rPr>
                    <w:t xml:space="preserve"> (Teams)</w:t>
                  </w:r>
                </w:p>
              </w:tc>
            </w:tr>
            <w:tr w:rsidR="00C92EEE" w14:paraId="21B40E94" w14:textId="77777777" w:rsidTr="00C92EEE">
              <w:tc>
                <w:tcPr>
                  <w:tcW w:w="5189" w:type="dxa"/>
                </w:tcPr>
                <w:p w14:paraId="55702A72" w14:textId="135F316F" w:rsidR="00C92EEE" w:rsidRDefault="007938C0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 xml:space="preserve">Vince </w:t>
                  </w:r>
                  <w:r w:rsidR="00DC4589">
                    <w:rPr>
                      <w:rFonts w:ascii="Verdana" w:eastAsia="Times New Roman" w:hAnsi="Verdana" w:cs="Arial"/>
                      <w:b/>
                      <w:bCs/>
                    </w:rPr>
                    <w:t>Gallo -</w:t>
                  </w: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 xml:space="preserve"> Member</w:t>
                  </w:r>
                </w:p>
              </w:tc>
              <w:tc>
                <w:tcPr>
                  <w:tcW w:w="5190" w:type="dxa"/>
                </w:tcPr>
                <w:p w14:paraId="4B193932" w14:textId="13BA9CD7" w:rsidR="00C92EEE" w:rsidRDefault="00377743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>Elizabeth Zelidon – Public Info Officer</w:t>
                  </w:r>
                </w:p>
              </w:tc>
            </w:tr>
            <w:tr w:rsidR="00C92EEE" w14:paraId="31EFD8E1" w14:textId="77777777" w:rsidTr="00C92EEE">
              <w:tc>
                <w:tcPr>
                  <w:tcW w:w="5189" w:type="dxa"/>
                </w:tcPr>
                <w:p w14:paraId="13A00E53" w14:textId="05AD7733" w:rsidR="00C92EEE" w:rsidRDefault="005A305C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>Ona</w:t>
                  </w:r>
                  <w:r w:rsidR="00C710DC">
                    <w:rPr>
                      <w:rFonts w:ascii="Verdana" w:eastAsia="Times New Roman" w:hAnsi="Verdana" w:cs="Arial"/>
                      <w:b/>
                      <w:bCs/>
                    </w:rPr>
                    <w:t xml:space="preserve"> Okoro</w:t>
                  </w:r>
                  <w:r w:rsidR="00242BF8">
                    <w:rPr>
                      <w:rFonts w:ascii="Verdana" w:eastAsia="Times New Roman" w:hAnsi="Verdana" w:cs="Arial"/>
                      <w:b/>
                      <w:bCs/>
                    </w:rPr>
                    <w:t xml:space="preserve"> – Public (</w:t>
                  </w:r>
                  <w:r w:rsidR="00996771">
                    <w:rPr>
                      <w:rFonts w:ascii="Verdana" w:eastAsia="Times New Roman" w:hAnsi="Verdana" w:cs="Arial"/>
                      <w:b/>
                      <w:bCs/>
                    </w:rPr>
                    <w:t>Prospective Member)</w:t>
                  </w:r>
                </w:p>
              </w:tc>
              <w:tc>
                <w:tcPr>
                  <w:tcW w:w="5190" w:type="dxa"/>
                </w:tcPr>
                <w:p w14:paraId="7E522F5C" w14:textId="54603D78" w:rsidR="00C92EEE" w:rsidRDefault="00C92EEE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>Rachel Callan – Sr. Admin Analyst</w:t>
                  </w:r>
                  <w:r w:rsidR="007C5D71">
                    <w:rPr>
                      <w:rFonts w:ascii="Verdana" w:eastAsia="Times New Roman" w:hAnsi="Verdana" w:cs="Arial"/>
                      <w:b/>
                      <w:bCs/>
                    </w:rPr>
                    <w:t xml:space="preserve"> (Teams)</w:t>
                  </w:r>
                </w:p>
              </w:tc>
            </w:tr>
            <w:tr w:rsidR="00C92EEE" w14:paraId="4CFA4F0E" w14:textId="77777777" w:rsidTr="00C92EEE">
              <w:tc>
                <w:tcPr>
                  <w:tcW w:w="5189" w:type="dxa"/>
                </w:tcPr>
                <w:p w14:paraId="02CE0D14" w14:textId="77777777" w:rsidR="00C92EEE" w:rsidRDefault="00C92EEE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</w:p>
              </w:tc>
              <w:tc>
                <w:tcPr>
                  <w:tcW w:w="5190" w:type="dxa"/>
                </w:tcPr>
                <w:p w14:paraId="35D87B2D" w14:textId="692CB581" w:rsidR="00E81AC8" w:rsidRDefault="004B4005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 xml:space="preserve">Scarlett Ong </w:t>
                  </w:r>
                  <w:r w:rsidR="00377743">
                    <w:rPr>
                      <w:rFonts w:ascii="Verdana" w:eastAsia="Times New Roman" w:hAnsi="Verdana" w:cs="Arial"/>
                      <w:b/>
                      <w:bCs/>
                    </w:rPr>
                    <w:t>–</w:t>
                  </w: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 xml:space="preserve"> Sr</w:t>
                  </w:r>
                  <w:r w:rsidR="00377743">
                    <w:rPr>
                      <w:rFonts w:ascii="Verdana" w:eastAsia="Times New Roman" w:hAnsi="Verdana" w:cs="Arial"/>
                      <w:b/>
                      <w:bCs/>
                    </w:rPr>
                    <w:t xml:space="preserve"> Health Program Coord</w:t>
                  </w:r>
                </w:p>
              </w:tc>
            </w:tr>
            <w:tr w:rsidR="00C92EEE" w14:paraId="63FC0143" w14:textId="77777777" w:rsidTr="00C92EEE">
              <w:tc>
                <w:tcPr>
                  <w:tcW w:w="5189" w:type="dxa"/>
                </w:tcPr>
                <w:p w14:paraId="39B7B789" w14:textId="04D7F920" w:rsidR="00C92EEE" w:rsidRDefault="00C92EEE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</w:p>
              </w:tc>
              <w:tc>
                <w:tcPr>
                  <w:tcW w:w="5190" w:type="dxa"/>
                </w:tcPr>
                <w:p w14:paraId="5808C860" w14:textId="42B3199B" w:rsidR="00C92EEE" w:rsidRDefault="00C92EEE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</w:p>
              </w:tc>
            </w:tr>
            <w:tr w:rsidR="00DE50C3" w14:paraId="4417AF35" w14:textId="77777777" w:rsidTr="00C92EEE">
              <w:tc>
                <w:tcPr>
                  <w:tcW w:w="5189" w:type="dxa"/>
                </w:tcPr>
                <w:p w14:paraId="069127CA" w14:textId="2B4322F0" w:rsidR="00DE50C3" w:rsidRDefault="00DE50C3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</w:p>
              </w:tc>
              <w:tc>
                <w:tcPr>
                  <w:tcW w:w="5190" w:type="dxa"/>
                </w:tcPr>
                <w:p w14:paraId="09B01B65" w14:textId="42F05839" w:rsidR="00DE50C3" w:rsidRDefault="00403359" w:rsidP="003850A3">
                  <w:pPr>
                    <w:pStyle w:val="ListParagraph"/>
                    <w:framePr w:hSpace="180" w:wrap="around" w:vAnchor="page" w:hAnchor="margin" w:xAlign="center" w:y="1237"/>
                    <w:spacing w:after="0"/>
                    <w:ind w:left="0"/>
                    <w:rPr>
                      <w:rFonts w:ascii="Verdana" w:eastAsia="Times New Roman" w:hAnsi="Verdana" w:cs="Arial"/>
                      <w:b/>
                      <w:bCs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</w:rPr>
                    <w:t>Aliah Martin – Senior Office Assistant</w:t>
                  </w:r>
                </w:p>
              </w:tc>
            </w:tr>
          </w:tbl>
          <w:p w14:paraId="1D41567F" w14:textId="77777777" w:rsidR="002C0889" w:rsidRDefault="002C0889" w:rsidP="0034395F">
            <w:pPr>
              <w:rPr>
                <w:rFonts w:ascii="Verdana" w:hAnsi="Verdana" w:cs="Arial"/>
                <w:b/>
                <w:bCs/>
              </w:rPr>
            </w:pPr>
          </w:p>
          <w:p w14:paraId="6218F75A" w14:textId="2427570E" w:rsidR="00B3491E" w:rsidRPr="004F0C7E" w:rsidRDefault="00FF4A70" w:rsidP="001B67F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Announcements:</w:t>
            </w:r>
            <w:r w:rsidR="0055515B">
              <w:rPr>
                <w:rFonts w:ascii="Verdana" w:hAnsi="Verdana" w:cs="Arial"/>
                <w:b/>
                <w:bCs/>
              </w:rPr>
              <w:t xml:space="preserve"> </w:t>
            </w:r>
          </w:p>
        </w:tc>
      </w:tr>
      <w:tr w:rsidR="00451799" w:rsidRPr="00990007" w14:paraId="626EF352" w14:textId="77777777" w:rsidTr="28949634">
        <w:trPr>
          <w:trHeight w:val="300"/>
        </w:trPr>
        <w:tc>
          <w:tcPr>
            <w:tcW w:w="10605" w:type="dxa"/>
            <w:shd w:val="clear" w:color="auto" w:fill="DAE9F7" w:themeFill="text2" w:themeFillTint="1A"/>
          </w:tcPr>
          <w:p w14:paraId="39C8ABAE" w14:textId="77C52EBE" w:rsidR="00451799" w:rsidRPr="00B73BC2" w:rsidRDefault="64495268" w:rsidP="00B73BC2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B73BC2">
              <w:rPr>
                <w:rFonts w:ascii="Verdana" w:hAnsi="Verdana"/>
                <w:b/>
                <w:bCs/>
              </w:rPr>
              <w:t>INFORMATION ITEMS</w:t>
            </w:r>
          </w:p>
        </w:tc>
      </w:tr>
      <w:tr w:rsidR="006F2807" w:rsidRPr="00990007" w14:paraId="6924CA65" w14:textId="77777777" w:rsidTr="006F2807">
        <w:trPr>
          <w:trHeight w:val="300"/>
        </w:trPr>
        <w:tc>
          <w:tcPr>
            <w:tcW w:w="10605" w:type="dxa"/>
            <w:shd w:val="clear" w:color="auto" w:fill="FFFFFF" w:themeFill="background1"/>
          </w:tcPr>
          <w:p w14:paraId="5DCBCFD6" w14:textId="77777777" w:rsidR="00090B4A" w:rsidRDefault="00090B4A" w:rsidP="00797E07">
            <w:p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</w:p>
          <w:p w14:paraId="19FB5329" w14:textId="1E69D98E" w:rsidR="0000288B" w:rsidRDefault="006F3C10" w:rsidP="00797E07">
            <w:p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Budget Updates presented by Adam Prekeges</w:t>
            </w:r>
          </w:p>
          <w:p w14:paraId="55D570D9" w14:textId="56AFF25B" w:rsidR="00D63B3B" w:rsidRDefault="00D63B3B" w:rsidP="00797E07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HRSA Project Budget Summary</w:t>
            </w:r>
          </w:p>
          <w:p w14:paraId="66A3701D" w14:textId="78840B66" w:rsidR="00D63B3B" w:rsidRDefault="004F5214" w:rsidP="002B19F0">
            <w:pPr>
              <w:pStyle w:val="ListParagraph"/>
              <w:numPr>
                <w:ilvl w:val="0"/>
                <w:numId w:val="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As of </w:t>
            </w:r>
            <w:r w:rsidR="0033733B">
              <w:rPr>
                <w:rFonts w:ascii="Verdana" w:hAnsi="Verdana"/>
                <w:b/>
                <w:bCs/>
              </w:rPr>
              <w:t>4/30</w:t>
            </w:r>
            <w:r w:rsidR="000903A4">
              <w:rPr>
                <w:rFonts w:ascii="Verdana" w:hAnsi="Verdana"/>
                <w:b/>
                <w:bCs/>
              </w:rPr>
              <w:t>/25</w:t>
            </w:r>
            <w:r w:rsidR="000A2C92">
              <w:rPr>
                <w:rFonts w:ascii="Verdana" w:hAnsi="Verdana"/>
                <w:b/>
                <w:bCs/>
              </w:rPr>
              <w:t xml:space="preserve"> </w:t>
            </w:r>
            <w:r w:rsidR="006F4E66">
              <w:rPr>
                <w:rFonts w:ascii="Verdana" w:hAnsi="Verdana"/>
                <w:b/>
                <w:bCs/>
              </w:rPr>
              <w:t>$</w:t>
            </w:r>
            <w:r w:rsidR="0033733B">
              <w:rPr>
                <w:rFonts w:ascii="Verdana" w:hAnsi="Verdana"/>
                <w:b/>
                <w:bCs/>
              </w:rPr>
              <w:t>1,388,237.32</w:t>
            </w:r>
            <w:r w:rsidR="000A2C92">
              <w:rPr>
                <w:rFonts w:ascii="Verdana" w:hAnsi="Verdana"/>
                <w:b/>
                <w:bCs/>
              </w:rPr>
              <w:t xml:space="preserve"> has been expended</w:t>
            </w:r>
            <w:r w:rsidR="00922FA8">
              <w:rPr>
                <w:rFonts w:ascii="Verdana" w:hAnsi="Verdana"/>
                <w:b/>
                <w:bCs/>
              </w:rPr>
              <w:t xml:space="preserve"> on the HRSA project.</w:t>
            </w:r>
          </w:p>
          <w:p w14:paraId="23E9D7DC" w14:textId="22513D23" w:rsidR="00530E7F" w:rsidRDefault="00922FA8" w:rsidP="002B19F0">
            <w:pPr>
              <w:pStyle w:val="ListParagraph"/>
              <w:numPr>
                <w:ilvl w:val="0"/>
                <w:numId w:val="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Remaining balance of $</w:t>
            </w:r>
            <w:r w:rsidR="00192F4E">
              <w:rPr>
                <w:rFonts w:ascii="Verdana" w:hAnsi="Verdana"/>
                <w:b/>
                <w:bCs/>
              </w:rPr>
              <w:t>36,699.68</w:t>
            </w:r>
            <w:r w:rsidR="00C14161">
              <w:rPr>
                <w:rFonts w:ascii="Verdana" w:hAnsi="Verdana"/>
                <w:b/>
                <w:bCs/>
              </w:rPr>
              <w:t xml:space="preserve">; </w:t>
            </w:r>
            <w:r w:rsidR="00152418">
              <w:rPr>
                <w:rFonts w:ascii="Verdana" w:hAnsi="Verdana"/>
                <w:b/>
                <w:bCs/>
              </w:rPr>
              <w:t>done drawing down for the grant year</w:t>
            </w:r>
            <w:r w:rsidR="00530E7F">
              <w:rPr>
                <w:rFonts w:ascii="Verdana" w:hAnsi="Verdana"/>
                <w:b/>
                <w:bCs/>
              </w:rPr>
              <w:t>.</w:t>
            </w:r>
          </w:p>
          <w:p w14:paraId="6D6D021C" w14:textId="44E60C93" w:rsidR="00E42546" w:rsidRDefault="00152418" w:rsidP="002B19F0">
            <w:pPr>
              <w:pStyle w:val="ListParagraph"/>
              <w:numPr>
                <w:ilvl w:val="0"/>
                <w:numId w:val="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No </w:t>
            </w:r>
            <w:r w:rsidR="00F64DCF">
              <w:rPr>
                <w:rFonts w:ascii="Verdana" w:hAnsi="Verdana"/>
                <w:b/>
                <w:bCs/>
              </w:rPr>
              <w:t xml:space="preserve">specific </w:t>
            </w:r>
            <w:r>
              <w:rPr>
                <w:rFonts w:ascii="Verdana" w:hAnsi="Verdana"/>
                <w:b/>
                <w:bCs/>
              </w:rPr>
              <w:t>UDS+ needs</w:t>
            </w:r>
            <w:r w:rsidR="00F64DCF">
              <w:rPr>
                <w:rFonts w:ascii="Verdana" w:hAnsi="Verdana"/>
                <w:b/>
                <w:bCs/>
              </w:rPr>
              <w:t>, unable to draw down full funds</w:t>
            </w:r>
            <w:r w:rsidR="00D3529F">
              <w:rPr>
                <w:rFonts w:ascii="Verdana" w:hAnsi="Verdana"/>
                <w:b/>
                <w:bCs/>
              </w:rPr>
              <w:t>.</w:t>
            </w:r>
          </w:p>
          <w:p w14:paraId="07901565" w14:textId="774F16A2" w:rsidR="002E720F" w:rsidRPr="001D75BA" w:rsidRDefault="002E720F" w:rsidP="002B19F0">
            <w:pPr>
              <w:pStyle w:val="ListParagraph"/>
              <w:numPr>
                <w:ilvl w:val="0"/>
                <w:numId w:val="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HRSA no longer required UDS+ submissions for CY 2024</w:t>
            </w:r>
          </w:p>
          <w:p w14:paraId="322C47A8" w14:textId="630F94B4" w:rsidR="008931B0" w:rsidRDefault="008931B0" w:rsidP="002B19F0">
            <w:pPr>
              <w:pStyle w:val="ListParagraph"/>
              <w:numPr>
                <w:ilvl w:val="0"/>
                <w:numId w:val="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No major variances or concerns</w:t>
            </w:r>
            <w:r w:rsidR="00E4369D">
              <w:rPr>
                <w:rFonts w:ascii="Verdana" w:hAnsi="Verdana"/>
                <w:b/>
                <w:bCs/>
              </w:rPr>
              <w:t>.</w:t>
            </w:r>
          </w:p>
          <w:p w14:paraId="4AE2C5B8" w14:textId="1547157A" w:rsidR="00E4369D" w:rsidRDefault="00E4369D" w:rsidP="002B19F0">
            <w:pPr>
              <w:pStyle w:val="ListParagraph"/>
              <w:numPr>
                <w:ilvl w:val="0"/>
                <w:numId w:val="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Staff comprise majority of the costs.</w:t>
            </w:r>
          </w:p>
          <w:p w14:paraId="165898DB" w14:textId="153A66E3" w:rsidR="00E4369D" w:rsidRDefault="00E4369D" w:rsidP="00E4369D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</w:t>
            </w:r>
            <w:r w:rsidR="0087743B">
              <w:rPr>
                <w:rFonts w:ascii="Verdana" w:hAnsi="Verdana"/>
                <w:b/>
                <w:bCs/>
              </w:rPr>
              <w:t xml:space="preserve">County Budget Summary and </w:t>
            </w:r>
            <w:r w:rsidR="001D3B39">
              <w:rPr>
                <w:rFonts w:ascii="Verdana" w:hAnsi="Verdana"/>
                <w:b/>
                <w:bCs/>
              </w:rPr>
              <w:t xml:space="preserve">Significant </w:t>
            </w:r>
            <w:r w:rsidR="0087743B">
              <w:rPr>
                <w:rFonts w:ascii="Verdana" w:hAnsi="Verdana"/>
                <w:b/>
                <w:bCs/>
              </w:rPr>
              <w:t>Variances</w:t>
            </w:r>
          </w:p>
          <w:p w14:paraId="1B00EAB1" w14:textId="023F3D5B" w:rsidR="00690EF6" w:rsidRDefault="00690EF6" w:rsidP="002B19F0">
            <w:pPr>
              <w:pStyle w:val="ListParagraph"/>
              <w:numPr>
                <w:ilvl w:val="0"/>
                <w:numId w:val="6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Bottom line reflects $</w:t>
            </w:r>
            <w:r w:rsidR="007220DD">
              <w:rPr>
                <w:rFonts w:ascii="Verdana" w:hAnsi="Verdana"/>
                <w:b/>
                <w:bCs/>
              </w:rPr>
              <w:t xml:space="preserve">0 </w:t>
            </w:r>
            <w:r w:rsidR="002F07A3">
              <w:rPr>
                <w:rFonts w:ascii="Verdana" w:hAnsi="Verdana"/>
                <w:b/>
                <w:bCs/>
              </w:rPr>
              <w:t>contribution to the General Fund.</w:t>
            </w:r>
          </w:p>
          <w:p w14:paraId="4EBD2B27" w14:textId="1F1F3910" w:rsidR="00C56B9A" w:rsidRDefault="00C56B9A" w:rsidP="002B19F0">
            <w:pPr>
              <w:pStyle w:val="ListParagraph"/>
              <w:numPr>
                <w:ilvl w:val="0"/>
                <w:numId w:val="6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Object 10 Salaries/Benefits: </w:t>
            </w:r>
            <w:r w:rsidR="00440821">
              <w:rPr>
                <w:rFonts w:ascii="Verdana" w:hAnsi="Verdana"/>
                <w:b/>
                <w:bCs/>
              </w:rPr>
              <w:t xml:space="preserve">expected to be </w:t>
            </w:r>
            <w:r w:rsidR="005C51A0">
              <w:rPr>
                <w:rFonts w:ascii="Verdana" w:hAnsi="Verdana"/>
                <w:b/>
                <w:bCs/>
              </w:rPr>
              <w:t>$</w:t>
            </w:r>
            <w:r w:rsidR="007220DD">
              <w:rPr>
                <w:rFonts w:ascii="Verdana" w:hAnsi="Verdana"/>
                <w:b/>
                <w:bCs/>
              </w:rPr>
              <w:t>958K</w:t>
            </w:r>
            <w:r w:rsidR="005C51A0">
              <w:rPr>
                <w:rFonts w:ascii="Verdana" w:hAnsi="Verdana"/>
                <w:b/>
                <w:bCs/>
              </w:rPr>
              <w:t xml:space="preserve"> under budge</w:t>
            </w:r>
            <w:r w:rsidR="00FD1E57">
              <w:rPr>
                <w:rFonts w:ascii="Verdana" w:hAnsi="Verdana"/>
                <w:b/>
                <w:bCs/>
              </w:rPr>
              <w:t>t</w:t>
            </w:r>
          </w:p>
          <w:p w14:paraId="50B2AC18" w14:textId="23A45390" w:rsidR="00440821" w:rsidRDefault="00042578" w:rsidP="002B19F0">
            <w:pPr>
              <w:pStyle w:val="ListParagraph"/>
              <w:numPr>
                <w:ilvl w:val="0"/>
                <w:numId w:val="6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Object 20 Services/Supplies: </w:t>
            </w:r>
            <w:r w:rsidR="00440821">
              <w:rPr>
                <w:rFonts w:ascii="Verdana" w:hAnsi="Verdana"/>
                <w:b/>
                <w:bCs/>
              </w:rPr>
              <w:t>expected to be $</w:t>
            </w:r>
            <w:r w:rsidR="008063FC">
              <w:rPr>
                <w:rFonts w:ascii="Verdana" w:hAnsi="Verdana"/>
                <w:b/>
                <w:bCs/>
              </w:rPr>
              <w:t>64K</w:t>
            </w:r>
            <w:r w:rsidR="00440821">
              <w:rPr>
                <w:rFonts w:ascii="Verdana" w:hAnsi="Verdana"/>
                <w:b/>
                <w:bCs/>
              </w:rPr>
              <w:t xml:space="preserve"> under budget</w:t>
            </w:r>
          </w:p>
          <w:p w14:paraId="2200F2BC" w14:textId="1053ED4E" w:rsidR="003B4CB7" w:rsidRDefault="001E3825" w:rsidP="002B19F0">
            <w:pPr>
              <w:pStyle w:val="ListParagraph"/>
              <w:numPr>
                <w:ilvl w:val="0"/>
                <w:numId w:val="7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Reducing reliance on registry staff &amp; </w:t>
            </w:r>
            <w:r w:rsidR="005B7565">
              <w:rPr>
                <w:rFonts w:ascii="Verdana" w:hAnsi="Verdana"/>
                <w:b/>
                <w:bCs/>
              </w:rPr>
              <w:t>contracts</w:t>
            </w:r>
          </w:p>
          <w:p w14:paraId="7725F8E2" w14:textId="161FFE49" w:rsidR="00E9504D" w:rsidRPr="000C3DA3" w:rsidRDefault="005B7565" w:rsidP="002B19F0">
            <w:pPr>
              <w:pStyle w:val="ListParagraph"/>
              <w:numPr>
                <w:ilvl w:val="0"/>
                <w:numId w:val="7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Projection can significantly change over the next few months due to contract negotiations and Refugee lab costs</w:t>
            </w:r>
          </w:p>
          <w:p w14:paraId="5C320C19" w14:textId="3403216C" w:rsidR="00995165" w:rsidRPr="00E9504D" w:rsidRDefault="006025FC" w:rsidP="002B19F0">
            <w:pPr>
              <w:pStyle w:val="ListParagraph"/>
              <w:numPr>
                <w:ilvl w:val="0"/>
                <w:numId w:val="7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 w:rsidRPr="00E9504D">
              <w:rPr>
                <w:rFonts w:ascii="Verdana" w:hAnsi="Verdana"/>
                <w:b/>
                <w:bCs/>
              </w:rPr>
              <w:t xml:space="preserve">Updated projection </w:t>
            </w:r>
            <w:r w:rsidR="001865AC" w:rsidRPr="00E9504D">
              <w:rPr>
                <w:rFonts w:ascii="Verdana" w:hAnsi="Verdana"/>
                <w:b/>
                <w:bCs/>
              </w:rPr>
              <w:t>on FY 24/25 SCOE contract</w:t>
            </w:r>
            <w:r w:rsidR="007046BC" w:rsidRPr="00E9504D">
              <w:rPr>
                <w:rFonts w:ascii="Verdana" w:hAnsi="Verdana"/>
                <w:b/>
                <w:bCs/>
              </w:rPr>
              <w:t xml:space="preserve">: previous projection </w:t>
            </w:r>
            <w:r w:rsidR="005D086F" w:rsidRPr="00E9504D">
              <w:rPr>
                <w:rFonts w:ascii="Verdana" w:hAnsi="Verdana"/>
                <w:b/>
                <w:bCs/>
              </w:rPr>
              <w:t>of contract usage was 75%, current projection is 65%</w:t>
            </w:r>
            <w:r w:rsidR="00F15AD5" w:rsidRPr="00E9504D">
              <w:rPr>
                <w:rFonts w:ascii="Verdana" w:hAnsi="Verdana"/>
                <w:b/>
                <w:bCs/>
              </w:rPr>
              <w:t xml:space="preserve">. </w:t>
            </w:r>
          </w:p>
          <w:p w14:paraId="68C492F9" w14:textId="10C8A40F" w:rsidR="00111072" w:rsidRPr="00995165" w:rsidRDefault="004431B7" w:rsidP="002B19F0">
            <w:pPr>
              <w:pStyle w:val="ListParagraph"/>
              <w:numPr>
                <w:ilvl w:val="0"/>
                <w:numId w:val="8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 w:rsidRPr="00995165">
              <w:rPr>
                <w:rFonts w:ascii="Verdana" w:hAnsi="Verdana"/>
                <w:b/>
                <w:bCs/>
              </w:rPr>
              <w:t>Object 30</w:t>
            </w:r>
            <w:r w:rsidR="004B2A5F" w:rsidRPr="00995165">
              <w:rPr>
                <w:rFonts w:ascii="Verdana" w:hAnsi="Verdana"/>
                <w:b/>
                <w:bCs/>
              </w:rPr>
              <w:t xml:space="preserve"> Contracts: </w:t>
            </w:r>
            <w:r w:rsidR="00FC77D8">
              <w:rPr>
                <w:rFonts w:ascii="Verdana" w:hAnsi="Verdana"/>
                <w:b/>
                <w:bCs/>
              </w:rPr>
              <w:t xml:space="preserve">Expected to be </w:t>
            </w:r>
            <w:r w:rsidR="0046064D">
              <w:rPr>
                <w:rFonts w:ascii="Verdana" w:hAnsi="Verdana"/>
                <w:b/>
                <w:bCs/>
              </w:rPr>
              <w:t>$40K over budget</w:t>
            </w:r>
          </w:p>
          <w:p w14:paraId="4768AD2C" w14:textId="3A94E488" w:rsidR="00DA7FF2" w:rsidRDefault="008F6E76" w:rsidP="002B19F0">
            <w:pPr>
              <w:pStyle w:val="ListParagraph"/>
              <w:numPr>
                <w:ilvl w:val="0"/>
                <w:numId w:val="9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Increased patient counts/</w:t>
            </w:r>
            <w:r w:rsidR="00EA6357">
              <w:rPr>
                <w:rFonts w:ascii="Verdana" w:hAnsi="Verdana"/>
                <w:b/>
                <w:bCs/>
              </w:rPr>
              <w:t>visits</w:t>
            </w:r>
            <w:r>
              <w:rPr>
                <w:rFonts w:ascii="Verdana" w:hAnsi="Verdana"/>
                <w:b/>
                <w:bCs/>
              </w:rPr>
              <w:t xml:space="preserve"> may cause </w:t>
            </w:r>
            <w:r w:rsidR="00EA6357">
              <w:rPr>
                <w:rFonts w:ascii="Verdana" w:hAnsi="Verdana"/>
                <w:b/>
                <w:bCs/>
              </w:rPr>
              <w:t>slight</w:t>
            </w:r>
            <w:r>
              <w:rPr>
                <w:rFonts w:ascii="Verdana" w:hAnsi="Verdana"/>
                <w:b/>
                <w:bCs/>
              </w:rPr>
              <w:t xml:space="preserve"> overage</w:t>
            </w:r>
            <w:r w:rsidR="00FF26A7">
              <w:rPr>
                <w:rFonts w:ascii="Verdana" w:hAnsi="Verdana"/>
                <w:b/>
                <w:bCs/>
              </w:rPr>
              <w:t xml:space="preserve"> due to OCHIN Contract</w:t>
            </w:r>
          </w:p>
          <w:p w14:paraId="640ADDEB" w14:textId="35C9A504" w:rsidR="00B16DC5" w:rsidRDefault="001307E5" w:rsidP="002B19F0">
            <w:pPr>
              <w:pStyle w:val="ListParagraph"/>
              <w:numPr>
                <w:ilvl w:val="0"/>
                <w:numId w:val="8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Object 40 Fixed Assets: no budgeted </w:t>
            </w:r>
            <w:r w:rsidR="00EA6357">
              <w:rPr>
                <w:rFonts w:ascii="Verdana" w:hAnsi="Verdana"/>
                <w:b/>
                <w:bCs/>
              </w:rPr>
              <w:t>expenditure</w:t>
            </w:r>
            <w:r w:rsidR="006D3144">
              <w:rPr>
                <w:rFonts w:ascii="Verdana" w:hAnsi="Verdana"/>
                <w:b/>
                <w:bCs/>
              </w:rPr>
              <w:t xml:space="preserve"> &amp; no planned costs</w:t>
            </w:r>
          </w:p>
          <w:p w14:paraId="42A0E694" w14:textId="23720194" w:rsidR="006D3144" w:rsidRDefault="006D3144" w:rsidP="002B19F0">
            <w:pPr>
              <w:pStyle w:val="ListParagraph"/>
              <w:numPr>
                <w:ilvl w:val="0"/>
                <w:numId w:val="8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Object 60</w:t>
            </w:r>
            <w:r w:rsidR="009D2E6A">
              <w:rPr>
                <w:rFonts w:ascii="Verdana" w:hAnsi="Verdana"/>
                <w:b/>
                <w:bCs/>
              </w:rPr>
              <w:t xml:space="preserve"> Internal Charges/Allocated Costs: </w:t>
            </w:r>
            <w:r w:rsidR="00A622FB">
              <w:rPr>
                <w:rFonts w:ascii="Verdana" w:hAnsi="Verdana"/>
                <w:b/>
                <w:bCs/>
              </w:rPr>
              <w:t>$</w:t>
            </w:r>
            <w:r w:rsidR="009B1740">
              <w:rPr>
                <w:rFonts w:ascii="Verdana" w:hAnsi="Verdana"/>
                <w:b/>
                <w:bCs/>
              </w:rPr>
              <w:t>1.7M</w:t>
            </w:r>
            <w:r w:rsidR="008336C3">
              <w:rPr>
                <w:rFonts w:ascii="Verdana" w:hAnsi="Verdana"/>
                <w:b/>
                <w:bCs/>
              </w:rPr>
              <w:t xml:space="preserve"> </w:t>
            </w:r>
            <w:r w:rsidR="00B864E4">
              <w:rPr>
                <w:rFonts w:ascii="Verdana" w:hAnsi="Verdana"/>
                <w:b/>
                <w:bCs/>
              </w:rPr>
              <w:t>under budget</w:t>
            </w:r>
          </w:p>
          <w:p w14:paraId="087AB9D6" w14:textId="6D447710" w:rsidR="00556242" w:rsidRDefault="00B864E4" w:rsidP="002B19F0">
            <w:pPr>
              <w:pStyle w:val="ListParagraph"/>
              <w:numPr>
                <w:ilvl w:val="0"/>
                <w:numId w:val="9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Due to</w:t>
            </w:r>
            <w:r w:rsidR="00556242">
              <w:rPr>
                <w:rFonts w:ascii="Verdana" w:hAnsi="Verdana"/>
                <w:b/>
                <w:bCs/>
              </w:rPr>
              <w:t xml:space="preserve"> </w:t>
            </w:r>
            <w:r w:rsidR="00A90BE4">
              <w:rPr>
                <w:rFonts w:ascii="Verdana" w:hAnsi="Verdana"/>
                <w:b/>
                <w:bCs/>
              </w:rPr>
              <w:t>P</w:t>
            </w:r>
            <w:r w:rsidR="00556242">
              <w:rPr>
                <w:rFonts w:ascii="Verdana" w:hAnsi="Verdana"/>
                <w:b/>
                <w:bCs/>
              </w:rPr>
              <w:t xml:space="preserve">harmacy </w:t>
            </w:r>
            <w:r w:rsidR="00794524">
              <w:rPr>
                <w:rFonts w:ascii="Verdana" w:hAnsi="Verdana"/>
                <w:b/>
                <w:bCs/>
              </w:rPr>
              <w:t>Adjustment Appropriation Request (</w:t>
            </w:r>
            <w:r w:rsidR="00556242">
              <w:rPr>
                <w:rFonts w:ascii="Verdana" w:hAnsi="Verdana"/>
                <w:b/>
                <w:bCs/>
              </w:rPr>
              <w:t>AAR</w:t>
            </w:r>
            <w:r w:rsidR="00794524">
              <w:rPr>
                <w:rFonts w:ascii="Verdana" w:hAnsi="Verdana"/>
                <w:b/>
                <w:bCs/>
              </w:rPr>
              <w:t>)</w:t>
            </w:r>
          </w:p>
          <w:p w14:paraId="535E2223" w14:textId="76E004A9" w:rsidR="00457C39" w:rsidRDefault="00457C39" w:rsidP="002B19F0">
            <w:pPr>
              <w:pStyle w:val="ListParagraph"/>
              <w:numPr>
                <w:ilvl w:val="0"/>
                <w:numId w:val="9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Some reimbursement</w:t>
            </w:r>
          </w:p>
          <w:p w14:paraId="396D2E97" w14:textId="62A9443C" w:rsidR="00312E23" w:rsidRDefault="00312E23" w:rsidP="002B19F0">
            <w:pPr>
              <w:pStyle w:val="ListParagraph"/>
              <w:numPr>
                <w:ilvl w:val="0"/>
                <w:numId w:val="9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Creating spending power</w:t>
            </w:r>
          </w:p>
          <w:p w14:paraId="578AAD41" w14:textId="0CCF3A7C" w:rsidR="00A9449C" w:rsidRDefault="00A9449C" w:rsidP="002B19F0">
            <w:pPr>
              <w:pStyle w:val="ListParagraph"/>
              <w:numPr>
                <w:ilvl w:val="0"/>
                <w:numId w:val="10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Objects 59 &amp; 69 Inter/Intra </w:t>
            </w:r>
            <w:r w:rsidR="00376237">
              <w:rPr>
                <w:rFonts w:ascii="Verdana" w:hAnsi="Verdana"/>
                <w:b/>
                <w:bCs/>
              </w:rPr>
              <w:t>F</w:t>
            </w:r>
            <w:r>
              <w:rPr>
                <w:rFonts w:ascii="Verdana" w:hAnsi="Verdana"/>
                <w:b/>
                <w:bCs/>
              </w:rPr>
              <w:t xml:space="preserve">und Reimbursements: </w:t>
            </w:r>
            <w:r w:rsidR="00DC61DC">
              <w:rPr>
                <w:rFonts w:ascii="Verdana" w:hAnsi="Verdana"/>
                <w:b/>
                <w:bCs/>
              </w:rPr>
              <w:t>Realignment fun</w:t>
            </w:r>
            <w:r w:rsidR="002D55BE">
              <w:rPr>
                <w:rFonts w:ascii="Verdana" w:hAnsi="Verdana"/>
                <w:b/>
                <w:bCs/>
              </w:rPr>
              <w:t>ding and funding from other County</w:t>
            </w:r>
            <w:r w:rsidR="0035060F">
              <w:rPr>
                <w:rFonts w:ascii="Verdana" w:hAnsi="Verdana"/>
                <w:b/>
                <w:bCs/>
              </w:rPr>
              <w:t xml:space="preserve"> departments</w:t>
            </w:r>
            <w:r w:rsidR="00207986">
              <w:rPr>
                <w:rFonts w:ascii="Verdana" w:hAnsi="Verdana"/>
                <w:b/>
                <w:bCs/>
              </w:rPr>
              <w:t xml:space="preserve"> paying for Clinic services.</w:t>
            </w:r>
          </w:p>
          <w:p w14:paraId="6C9D9962" w14:textId="1A1C3539" w:rsidR="00207986" w:rsidRDefault="001F536C" w:rsidP="002B19F0">
            <w:pPr>
              <w:pStyle w:val="ListParagraph"/>
              <w:numPr>
                <w:ilvl w:val="0"/>
                <w:numId w:val="9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Between </w:t>
            </w:r>
            <w:r w:rsidR="00374BB1">
              <w:rPr>
                <w:rFonts w:ascii="Verdana" w:hAnsi="Verdana"/>
                <w:b/>
                <w:bCs/>
              </w:rPr>
              <w:t>Object 59 &amp; 69, we are expected to receive</w:t>
            </w:r>
            <w:r w:rsidR="00F20593">
              <w:rPr>
                <w:rFonts w:ascii="Verdana" w:hAnsi="Verdana"/>
                <w:b/>
                <w:bCs/>
              </w:rPr>
              <w:t xml:space="preserve"> $1M more than budgeted</w:t>
            </w:r>
          </w:p>
          <w:p w14:paraId="5C903129" w14:textId="3A4737CF" w:rsidR="00612D8C" w:rsidRDefault="00612D8C" w:rsidP="002B19F0">
            <w:pPr>
              <w:pStyle w:val="ListParagraph"/>
              <w:numPr>
                <w:ilvl w:val="0"/>
                <w:numId w:val="9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No patients assigned to </w:t>
            </w:r>
            <w:r w:rsidR="00B21CD2">
              <w:rPr>
                <w:rFonts w:ascii="Verdana" w:hAnsi="Verdana"/>
                <w:b/>
                <w:bCs/>
              </w:rPr>
              <w:t>the Healthy</w:t>
            </w:r>
            <w:r>
              <w:rPr>
                <w:rFonts w:ascii="Verdana" w:hAnsi="Verdana"/>
                <w:b/>
                <w:bCs/>
              </w:rPr>
              <w:t xml:space="preserve"> Partners</w:t>
            </w:r>
            <w:r w:rsidR="00FB5CEF">
              <w:rPr>
                <w:rFonts w:ascii="Verdana" w:hAnsi="Verdana"/>
                <w:b/>
                <w:bCs/>
              </w:rPr>
              <w:t xml:space="preserve"> program, $800K realigned </w:t>
            </w:r>
            <w:r w:rsidR="0047302D">
              <w:rPr>
                <w:rFonts w:ascii="Verdana" w:hAnsi="Verdana"/>
                <w:b/>
                <w:bCs/>
              </w:rPr>
              <w:t xml:space="preserve">from Treatment Fund Center into County’s, </w:t>
            </w:r>
            <w:r w:rsidR="0004524C">
              <w:rPr>
                <w:rFonts w:ascii="Verdana" w:hAnsi="Verdana"/>
                <w:b/>
                <w:bCs/>
              </w:rPr>
              <w:t>helping cover the costs for underinsured patients.</w:t>
            </w:r>
          </w:p>
          <w:p w14:paraId="3A710C1F" w14:textId="6D28593E" w:rsidR="0004524C" w:rsidRDefault="00E04C86" w:rsidP="002B19F0">
            <w:pPr>
              <w:pStyle w:val="ListParagraph"/>
              <w:numPr>
                <w:ilvl w:val="0"/>
                <w:numId w:val="10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Objects 95/96/97 Outside Revenue: Projected to be $</w:t>
            </w:r>
            <w:r w:rsidR="009C23C5">
              <w:rPr>
                <w:rFonts w:ascii="Verdana" w:hAnsi="Verdana"/>
                <w:b/>
                <w:bCs/>
              </w:rPr>
              <w:t>3</w:t>
            </w:r>
            <w:r>
              <w:rPr>
                <w:rFonts w:ascii="Verdana" w:hAnsi="Verdana"/>
                <w:b/>
                <w:bCs/>
              </w:rPr>
              <w:t>.</w:t>
            </w:r>
            <w:r w:rsidR="00A26951">
              <w:rPr>
                <w:rFonts w:ascii="Verdana" w:hAnsi="Verdana"/>
                <w:b/>
                <w:bCs/>
              </w:rPr>
              <w:t>4</w:t>
            </w:r>
            <w:r>
              <w:rPr>
                <w:rFonts w:ascii="Verdana" w:hAnsi="Verdana"/>
                <w:b/>
                <w:bCs/>
              </w:rPr>
              <w:t>M under budget.</w:t>
            </w:r>
          </w:p>
          <w:p w14:paraId="23CA3619" w14:textId="1C862D05" w:rsidR="00E04C86" w:rsidRDefault="003C124A" w:rsidP="002B19F0">
            <w:pPr>
              <w:pStyle w:val="ListParagraph"/>
              <w:numPr>
                <w:ilvl w:val="0"/>
                <w:numId w:val="1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Medi-Cal revenue is </w:t>
            </w:r>
            <w:r w:rsidR="00254F81">
              <w:rPr>
                <w:rFonts w:ascii="Verdana" w:hAnsi="Verdana"/>
                <w:b/>
                <w:bCs/>
              </w:rPr>
              <w:t xml:space="preserve">projected </w:t>
            </w:r>
            <w:r w:rsidR="00E903F3">
              <w:rPr>
                <w:rFonts w:ascii="Verdana" w:hAnsi="Verdana"/>
                <w:b/>
                <w:bCs/>
              </w:rPr>
              <w:t>to be low at $</w:t>
            </w:r>
            <w:r w:rsidR="009C23C5">
              <w:rPr>
                <w:rFonts w:ascii="Verdana" w:hAnsi="Verdana"/>
                <w:b/>
                <w:bCs/>
              </w:rPr>
              <w:t>1.7</w:t>
            </w:r>
            <w:r w:rsidR="00E903F3">
              <w:rPr>
                <w:rFonts w:ascii="Verdana" w:hAnsi="Verdana"/>
                <w:b/>
                <w:bCs/>
              </w:rPr>
              <w:t>M</w:t>
            </w:r>
            <w:r w:rsidR="00CA3006">
              <w:rPr>
                <w:rFonts w:ascii="Verdana" w:hAnsi="Verdana"/>
                <w:b/>
                <w:bCs/>
              </w:rPr>
              <w:t>; program is working on increasing billable visits</w:t>
            </w:r>
            <w:r w:rsidR="009A47F3">
              <w:rPr>
                <w:rFonts w:ascii="Verdana" w:hAnsi="Verdana"/>
                <w:b/>
                <w:bCs/>
              </w:rPr>
              <w:t xml:space="preserve"> to increase revenue</w:t>
            </w:r>
            <w:r w:rsidR="003C32CD">
              <w:rPr>
                <w:rFonts w:ascii="Verdana" w:hAnsi="Verdana"/>
                <w:b/>
                <w:bCs/>
              </w:rPr>
              <w:t>, projected to be better tha</w:t>
            </w:r>
            <w:r w:rsidR="009A5E53">
              <w:rPr>
                <w:rFonts w:ascii="Verdana" w:hAnsi="Verdana"/>
                <w:b/>
                <w:bCs/>
              </w:rPr>
              <w:t>n last year.</w:t>
            </w:r>
          </w:p>
          <w:p w14:paraId="39B00BDC" w14:textId="236855C2" w:rsidR="009A47F3" w:rsidRDefault="009A47F3" w:rsidP="002B19F0">
            <w:pPr>
              <w:pStyle w:val="ListParagraph"/>
              <w:numPr>
                <w:ilvl w:val="0"/>
                <w:numId w:val="1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Grants are on track</w:t>
            </w:r>
          </w:p>
          <w:p w14:paraId="6F020560" w14:textId="615C4335" w:rsidR="00453905" w:rsidRDefault="00453905" w:rsidP="002B19F0">
            <w:pPr>
              <w:pStyle w:val="ListParagraph"/>
              <w:numPr>
                <w:ilvl w:val="0"/>
                <w:numId w:val="1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All ARPA </w:t>
            </w:r>
            <w:r w:rsidR="00F016B8">
              <w:rPr>
                <w:rFonts w:ascii="Verdana" w:hAnsi="Verdana"/>
                <w:b/>
                <w:bCs/>
              </w:rPr>
              <w:t>revenue has been received</w:t>
            </w:r>
            <w:r w:rsidR="00E0486A">
              <w:rPr>
                <w:rFonts w:ascii="Verdana" w:hAnsi="Verdana"/>
                <w:b/>
                <w:bCs/>
              </w:rPr>
              <w:t xml:space="preserve">. </w:t>
            </w:r>
          </w:p>
          <w:p w14:paraId="3E878D24" w14:textId="1440F584" w:rsidR="007A5296" w:rsidRDefault="00405C14" w:rsidP="002B19F0">
            <w:pPr>
              <w:pStyle w:val="ListParagraph"/>
              <w:numPr>
                <w:ilvl w:val="0"/>
                <w:numId w:val="1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Received unexpected $1.4M from past FEMA claims (during Covid 19)</w:t>
            </w:r>
          </w:p>
          <w:p w14:paraId="45D0DAE9" w14:textId="4A3DF28D" w:rsidR="00E6591C" w:rsidRDefault="00931DCC" w:rsidP="002B19F0">
            <w:pPr>
              <w:pStyle w:val="ListParagraph"/>
              <w:numPr>
                <w:ilvl w:val="0"/>
                <w:numId w:val="12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Can only be used to </w:t>
            </w:r>
            <w:r w:rsidR="003C32CD">
              <w:rPr>
                <w:rFonts w:ascii="Verdana" w:hAnsi="Verdana"/>
                <w:b/>
                <w:bCs/>
              </w:rPr>
              <w:t>cover General Fund draw, cannot be used to purchase new items.</w:t>
            </w:r>
          </w:p>
          <w:p w14:paraId="4C63F7B5" w14:textId="49D39B65" w:rsidR="000C7EB6" w:rsidRDefault="000C7EB6" w:rsidP="002B19F0">
            <w:pPr>
              <w:pStyle w:val="ListParagraph"/>
              <w:numPr>
                <w:ilvl w:val="0"/>
                <w:numId w:val="10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HIV Grant has been utilized more than any prior years</w:t>
            </w:r>
          </w:p>
          <w:p w14:paraId="7005808F" w14:textId="0947CDEF" w:rsidR="00805203" w:rsidRDefault="00805203" w:rsidP="002B19F0">
            <w:pPr>
              <w:pStyle w:val="ListParagraph"/>
              <w:numPr>
                <w:ilvl w:val="0"/>
                <w:numId w:val="28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Homeless Outreach has been a major impact</w:t>
            </w:r>
          </w:p>
          <w:p w14:paraId="764DC0D9" w14:textId="25316080" w:rsidR="001B596B" w:rsidRDefault="001B596B" w:rsidP="002B19F0">
            <w:pPr>
              <w:pStyle w:val="ListParagraph"/>
              <w:numPr>
                <w:ilvl w:val="0"/>
                <w:numId w:val="10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HRSA Capital Grant is still not approved</w:t>
            </w:r>
          </w:p>
          <w:p w14:paraId="79F9782B" w14:textId="3DE2A936" w:rsidR="001B596B" w:rsidRPr="001B596B" w:rsidRDefault="00D4584D" w:rsidP="002B19F0">
            <w:pPr>
              <w:pStyle w:val="ListParagraph"/>
              <w:numPr>
                <w:ilvl w:val="0"/>
                <w:numId w:val="10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ARP Grant partially paid for the renovations</w:t>
            </w:r>
            <w:r w:rsidR="001A032E">
              <w:rPr>
                <w:rFonts w:ascii="Verdana" w:hAnsi="Verdana"/>
                <w:b/>
                <w:bCs/>
              </w:rPr>
              <w:t xml:space="preserve"> of two</w:t>
            </w:r>
            <w:r w:rsidR="00E45FD4">
              <w:rPr>
                <w:rFonts w:ascii="Verdana" w:hAnsi="Verdana"/>
                <w:b/>
                <w:bCs/>
              </w:rPr>
              <w:t xml:space="preserve"> exam rooms, County will pay the balance</w:t>
            </w:r>
          </w:p>
          <w:p w14:paraId="556798D8" w14:textId="4DD7C20E" w:rsidR="00FD6AF2" w:rsidRDefault="00B87724" w:rsidP="00BD2E01">
            <w:p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 w:rsidRPr="00BD2E01">
              <w:rPr>
                <w:rFonts w:ascii="Verdana" w:hAnsi="Verdana"/>
                <w:b/>
                <w:bCs/>
                <w:u w:val="single"/>
              </w:rPr>
              <w:t xml:space="preserve">HRSA Project Director Updates presented by </w:t>
            </w:r>
            <w:r w:rsidR="00746DBE" w:rsidRPr="00BD2E01">
              <w:rPr>
                <w:rFonts w:ascii="Verdana" w:hAnsi="Verdana"/>
                <w:b/>
                <w:bCs/>
                <w:u w:val="single"/>
              </w:rPr>
              <w:t>Michelle Besse</w:t>
            </w:r>
          </w:p>
          <w:p w14:paraId="6E3DA626" w14:textId="40DDC277" w:rsidR="00ED7A82" w:rsidRPr="00477DC2" w:rsidRDefault="00477DC2" w:rsidP="002B19F0">
            <w:pPr>
              <w:pStyle w:val="ListParagraph"/>
              <w:numPr>
                <w:ilvl w:val="0"/>
                <w:numId w:val="29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>Enhanced Internal Communication</w:t>
            </w:r>
          </w:p>
          <w:p w14:paraId="67C2C67E" w14:textId="25E08011" w:rsidR="00477DC2" w:rsidRPr="00477DC2" w:rsidRDefault="004E1D72" w:rsidP="002B19F0">
            <w:pPr>
              <w:pStyle w:val="ListParagraph"/>
              <w:numPr>
                <w:ilvl w:val="0"/>
                <w:numId w:val="28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Internal newsletter has been revamped</w:t>
            </w:r>
            <w:r w:rsidR="00D4136B">
              <w:rPr>
                <w:rFonts w:ascii="Verdana" w:hAnsi="Verdana"/>
                <w:b/>
                <w:bCs/>
              </w:rPr>
              <w:t>, will be distributed bi-monthly</w:t>
            </w:r>
            <w:r w:rsidR="002B3DD5">
              <w:rPr>
                <w:rFonts w:ascii="Verdana" w:hAnsi="Verdana"/>
                <w:b/>
                <w:bCs/>
              </w:rPr>
              <w:t xml:space="preserve"> to enhance clarity with all staff.</w:t>
            </w:r>
          </w:p>
          <w:p w14:paraId="1980ED61" w14:textId="4554338C" w:rsidR="00E643F3" w:rsidRPr="00C855BA" w:rsidRDefault="00C855BA" w:rsidP="002B19F0">
            <w:pPr>
              <w:pStyle w:val="ListParagraph"/>
              <w:numPr>
                <w:ilvl w:val="0"/>
                <w:numId w:val="13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>Artera Messaging</w:t>
            </w:r>
          </w:p>
          <w:p w14:paraId="04330F27" w14:textId="3654DED2" w:rsidR="00962D6B" w:rsidRPr="00582290" w:rsidRDefault="00866261" w:rsidP="002B19F0">
            <w:pPr>
              <w:pStyle w:val="ListParagraph"/>
              <w:numPr>
                <w:ilvl w:val="0"/>
                <w:numId w:val="16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 xml:space="preserve">Patient engagement via text messaging continues to grow. </w:t>
            </w:r>
          </w:p>
          <w:p w14:paraId="2903D291" w14:textId="4FC2D580" w:rsidR="00582290" w:rsidRPr="009F5493" w:rsidRDefault="00582290" w:rsidP="002B19F0">
            <w:pPr>
              <w:pStyle w:val="ListParagraph"/>
              <w:numPr>
                <w:ilvl w:val="0"/>
                <w:numId w:val="16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 xml:space="preserve">Mass texts for </w:t>
            </w:r>
            <w:r w:rsidR="00C12291">
              <w:rPr>
                <w:rFonts w:ascii="Verdana" w:hAnsi="Verdana"/>
                <w:b/>
                <w:bCs/>
              </w:rPr>
              <w:t>M</w:t>
            </w:r>
            <w:r>
              <w:rPr>
                <w:rFonts w:ascii="Verdana" w:hAnsi="Verdana"/>
                <w:b/>
                <w:bCs/>
              </w:rPr>
              <w:t>ammogram</w:t>
            </w:r>
            <w:r w:rsidR="00C12291">
              <w:rPr>
                <w:rFonts w:ascii="Verdana" w:hAnsi="Verdana"/>
                <w:b/>
                <w:bCs/>
              </w:rPr>
              <w:t xml:space="preserve"> Screening</w:t>
            </w:r>
            <w:r>
              <w:rPr>
                <w:rFonts w:ascii="Verdana" w:hAnsi="Verdana"/>
                <w:b/>
                <w:bCs/>
              </w:rPr>
              <w:t xml:space="preserve"> &amp; Radiology</w:t>
            </w:r>
          </w:p>
          <w:p w14:paraId="5F031902" w14:textId="03BF5404" w:rsidR="009F5493" w:rsidRPr="003912F3" w:rsidRDefault="000E3EE9" w:rsidP="002B19F0">
            <w:pPr>
              <w:pStyle w:val="ListParagraph"/>
              <w:numPr>
                <w:ilvl w:val="0"/>
                <w:numId w:val="16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 xml:space="preserve">Patients are </w:t>
            </w:r>
            <w:r w:rsidR="003001B1">
              <w:rPr>
                <w:rFonts w:ascii="Verdana" w:hAnsi="Verdana"/>
                <w:b/>
                <w:bCs/>
              </w:rPr>
              <w:t xml:space="preserve">strong </w:t>
            </w:r>
            <w:r>
              <w:rPr>
                <w:rFonts w:ascii="Verdana" w:hAnsi="Verdana"/>
                <w:b/>
                <w:bCs/>
              </w:rPr>
              <w:t xml:space="preserve">responding to ER Follow-Up </w:t>
            </w:r>
            <w:r w:rsidR="00145002">
              <w:rPr>
                <w:rFonts w:ascii="Verdana" w:hAnsi="Verdana"/>
                <w:b/>
                <w:bCs/>
              </w:rPr>
              <w:t>appointment messages.</w:t>
            </w:r>
          </w:p>
          <w:p w14:paraId="01827BCB" w14:textId="77777777" w:rsidR="009624B0" w:rsidRPr="009624B0" w:rsidRDefault="00080B6E" w:rsidP="002B19F0">
            <w:pPr>
              <w:pStyle w:val="ListParagraph"/>
              <w:numPr>
                <w:ilvl w:val="0"/>
                <w:numId w:val="13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>Management Recruitment</w:t>
            </w:r>
          </w:p>
          <w:p w14:paraId="5BE14350" w14:textId="74BF4141" w:rsidR="00561641" w:rsidRPr="00CB6011" w:rsidRDefault="00600394" w:rsidP="002B19F0">
            <w:pPr>
              <w:pStyle w:val="ListParagraph"/>
              <w:numPr>
                <w:ilvl w:val="0"/>
                <w:numId w:val="17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 xml:space="preserve">Interviews for the Division Manager (DM) position will begin in </w:t>
            </w:r>
            <w:r w:rsidR="00F5699D">
              <w:rPr>
                <w:rFonts w:ascii="Verdana" w:hAnsi="Verdana"/>
                <w:b/>
                <w:bCs/>
              </w:rPr>
              <w:t xml:space="preserve">July 2025. </w:t>
            </w:r>
            <w:r w:rsidR="009036E0">
              <w:rPr>
                <w:rFonts w:ascii="Verdana" w:hAnsi="Verdana"/>
                <w:b/>
                <w:bCs/>
              </w:rPr>
              <w:t>We anticipate</w:t>
            </w:r>
            <w:r w:rsidR="00850C91">
              <w:rPr>
                <w:rFonts w:ascii="Verdana" w:hAnsi="Verdana"/>
                <w:b/>
                <w:bCs/>
              </w:rPr>
              <w:t xml:space="preserve"> </w:t>
            </w:r>
            <w:r w:rsidR="009036E0">
              <w:rPr>
                <w:rFonts w:ascii="Verdana" w:hAnsi="Verdana"/>
                <w:b/>
                <w:bCs/>
              </w:rPr>
              <w:t>our</w:t>
            </w:r>
            <w:r w:rsidR="00850C91">
              <w:rPr>
                <w:rFonts w:ascii="Verdana" w:hAnsi="Verdana"/>
                <w:b/>
                <w:bCs/>
              </w:rPr>
              <w:t xml:space="preserve"> new </w:t>
            </w:r>
            <w:r w:rsidR="00423E40">
              <w:rPr>
                <w:rFonts w:ascii="Verdana" w:hAnsi="Verdana"/>
                <w:b/>
                <w:bCs/>
              </w:rPr>
              <w:t>CMO</w:t>
            </w:r>
            <w:r w:rsidR="00EF4957">
              <w:rPr>
                <w:rFonts w:ascii="Verdana" w:hAnsi="Verdana"/>
                <w:b/>
                <w:bCs/>
              </w:rPr>
              <w:t xml:space="preserve"> </w:t>
            </w:r>
            <w:r w:rsidR="009036E0">
              <w:rPr>
                <w:rFonts w:ascii="Verdana" w:hAnsi="Verdana"/>
                <w:b/>
                <w:bCs/>
              </w:rPr>
              <w:t>will</w:t>
            </w:r>
            <w:r w:rsidR="00EF4957">
              <w:rPr>
                <w:rFonts w:ascii="Verdana" w:hAnsi="Verdana"/>
                <w:b/>
                <w:bCs/>
              </w:rPr>
              <w:t xml:space="preserve"> participate </w:t>
            </w:r>
            <w:r w:rsidR="00BA5049">
              <w:rPr>
                <w:rFonts w:ascii="Verdana" w:hAnsi="Verdana"/>
                <w:b/>
                <w:bCs/>
              </w:rPr>
              <w:t xml:space="preserve">in the selection </w:t>
            </w:r>
            <w:r w:rsidR="006833F5">
              <w:rPr>
                <w:rFonts w:ascii="Verdana" w:hAnsi="Verdana"/>
                <w:b/>
                <w:bCs/>
              </w:rPr>
              <w:t xml:space="preserve">and final interview </w:t>
            </w:r>
            <w:r w:rsidR="00BA5049">
              <w:rPr>
                <w:rFonts w:ascii="Verdana" w:hAnsi="Verdana"/>
                <w:b/>
                <w:bCs/>
              </w:rPr>
              <w:t>process.</w:t>
            </w:r>
            <w:r w:rsidR="006833F5">
              <w:rPr>
                <w:rFonts w:ascii="Verdana" w:hAnsi="Verdana"/>
                <w:b/>
                <w:bCs/>
              </w:rPr>
              <w:t xml:space="preserve"> </w:t>
            </w:r>
            <w:r w:rsidR="00C46769">
              <w:rPr>
                <w:rFonts w:ascii="Verdana" w:hAnsi="Verdana"/>
                <w:b/>
                <w:bCs/>
              </w:rPr>
              <w:t xml:space="preserve">In collaboration with </w:t>
            </w:r>
            <w:r w:rsidR="004340FB">
              <w:rPr>
                <w:rFonts w:ascii="Verdana" w:hAnsi="Verdana"/>
                <w:b/>
                <w:bCs/>
              </w:rPr>
              <w:t xml:space="preserve">Deputy Director Vargas, </w:t>
            </w:r>
            <w:r w:rsidR="006833F5">
              <w:rPr>
                <w:rFonts w:ascii="Verdana" w:hAnsi="Verdana"/>
                <w:b/>
                <w:bCs/>
              </w:rPr>
              <w:t xml:space="preserve">CAB </w:t>
            </w:r>
            <w:r w:rsidR="00C46769">
              <w:rPr>
                <w:rFonts w:ascii="Verdana" w:hAnsi="Verdana"/>
                <w:b/>
                <w:bCs/>
              </w:rPr>
              <w:t>will continue to have input and participation throughout the process.</w:t>
            </w:r>
          </w:p>
          <w:p w14:paraId="5A3BF336" w14:textId="3C6FACD1" w:rsidR="00B21CD2" w:rsidRPr="00BB6727" w:rsidRDefault="00B21CD2" w:rsidP="002B19F0">
            <w:pPr>
              <w:pStyle w:val="ListParagraph"/>
              <w:numPr>
                <w:ilvl w:val="0"/>
                <w:numId w:val="13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>Financial Status and Grant Updates</w:t>
            </w:r>
          </w:p>
          <w:p w14:paraId="1B3B5EF0" w14:textId="20ABE6BF" w:rsidR="00BB6727" w:rsidRPr="00F24697" w:rsidRDefault="00BB6727" w:rsidP="002B19F0">
            <w:pPr>
              <w:pStyle w:val="ListParagraph"/>
              <w:numPr>
                <w:ilvl w:val="0"/>
                <w:numId w:val="17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 xml:space="preserve">Budget for FY 24/25 </w:t>
            </w:r>
            <w:r w:rsidR="00223EC4">
              <w:rPr>
                <w:rFonts w:ascii="Verdana" w:hAnsi="Verdana"/>
                <w:b/>
                <w:bCs/>
              </w:rPr>
              <w:t>is currently</w:t>
            </w:r>
            <w:r>
              <w:rPr>
                <w:rFonts w:ascii="Verdana" w:hAnsi="Verdana"/>
                <w:b/>
                <w:bCs/>
              </w:rPr>
              <w:t xml:space="preserve"> positive</w:t>
            </w:r>
            <w:r w:rsidR="0022732C">
              <w:rPr>
                <w:rFonts w:ascii="Verdana" w:hAnsi="Verdana"/>
                <w:b/>
                <w:bCs/>
              </w:rPr>
              <w:t xml:space="preserve">, attributed to the filling of position vacancies, service streamlining efforts, and a reduction in no-show </w:t>
            </w:r>
            <w:r w:rsidR="00223EC4">
              <w:rPr>
                <w:rFonts w:ascii="Verdana" w:hAnsi="Verdana"/>
                <w:b/>
                <w:bCs/>
              </w:rPr>
              <w:t>appointments.</w:t>
            </w:r>
            <w:r w:rsidR="00611518">
              <w:rPr>
                <w:rFonts w:ascii="Verdana" w:hAnsi="Verdana"/>
                <w:b/>
                <w:bCs/>
              </w:rPr>
              <w:t xml:space="preserve"> </w:t>
            </w:r>
            <w:r w:rsidR="00603EB3">
              <w:rPr>
                <w:rFonts w:ascii="Verdana" w:hAnsi="Verdana"/>
                <w:b/>
                <w:bCs/>
              </w:rPr>
              <w:t xml:space="preserve">Next fiscal year appears to be tight, </w:t>
            </w:r>
            <w:r w:rsidR="005C1E50">
              <w:rPr>
                <w:rFonts w:ascii="Verdana" w:hAnsi="Verdana"/>
                <w:b/>
                <w:bCs/>
              </w:rPr>
              <w:t>more information will be provided as it develops.</w:t>
            </w:r>
          </w:p>
          <w:p w14:paraId="264B7AD1" w14:textId="7574CA96" w:rsidR="00F24697" w:rsidRDefault="00F24697" w:rsidP="002B19F0">
            <w:pPr>
              <w:pStyle w:val="ListParagraph"/>
              <w:numPr>
                <w:ilvl w:val="0"/>
                <w:numId w:val="1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 w:rsidRPr="001F3776">
              <w:rPr>
                <w:rFonts w:ascii="Verdana" w:hAnsi="Verdana"/>
                <w:b/>
                <w:bCs/>
              </w:rPr>
              <w:t>HRSA Operational Site Visit (OSV) and Request for Information (R</w:t>
            </w:r>
            <w:r w:rsidR="001F3776" w:rsidRPr="001F3776">
              <w:rPr>
                <w:rFonts w:ascii="Verdana" w:hAnsi="Verdana"/>
                <w:b/>
                <w:bCs/>
              </w:rPr>
              <w:t>FI)</w:t>
            </w:r>
          </w:p>
          <w:p w14:paraId="2AA55591" w14:textId="644D62FF" w:rsidR="00957FED" w:rsidRDefault="0044558C" w:rsidP="002B19F0">
            <w:pPr>
              <w:pStyle w:val="ListParagraph"/>
              <w:numPr>
                <w:ilvl w:val="0"/>
                <w:numId w:val="17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On track </w:t>
            </w:r>
            <w:r w:rsidR="006F407A">
              <w:rPr>
                <w:rFonts w:ascii="Verdana" w:hAnsi="Verdana"/>
                <w:b/>
                <w:bCs/>
              </w:rPr>
              <w:t>to submit HRSA RFI packet by July 1</w:t>
            </w:r>
            <w:r w:rsidR="006F407A" w:rsidRPr="006F407A">
              <w:rPr>
                <w:rFonts w:ascii="Verdana" w:hAnsi="Verdana"/>
                <w:b/>
                <w:bCs/>
                <w:vertAlign w:val="superscript"/>
              </w:rPr>
              <w:t>st</w:t>
            </w:r>
            <w:r w:rsidR="006F407A">
              <w:rPr>
                <w:rFonts w:ascii="Verdana" w:hAnsi="Verdana"/>
                <w:b/>
                <w:bCs/>
              </w:rPr>
              <w:t xml:space="preserve"> deadline</w:t>
            </w:r>
            <w:r w:rsidR="00255086">
              <w:rPr>
                <w:rFonts w:ascii="Verdana" w:hAnsi="Verdana"/>
                <w:b/>
                <w:bCs/>
              </w:rPr>
              <w:t>.</w:t>
            </w:r>
          </w:p>
          <w:p w14:paraId="258646A0" w14:textId="7AF4B4A3" w:rsidR="009E5B66" w:rsidRDefault="00255086" w:rsidP="002B19F0">
            <w:pPr>
              <w:pStyle w:val="ListParagraph"/>
              <w:numPr>
                <w:ilvl w:val="0"/>
                <w:numId w:val="17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Two school district MOUs are awaiting finalization</w:t>
            </w:r>
            <w:r w:rsidR="00320DBF">
              <w:rPr>
                <w:rFonts w:ascii="Verdana" w:hAnsi="Verdana"/>
                <w:b/>
                <w:bCs/>
              </w:rPr>
              <w:t xml:space="preserve">, </w:t>
            </w:r>
            <w:r w:rsidR="00F668C2">
              <w:rPr>
                <w:rFonts w:ascii="Verdana" w:hAnsi="Verdana"/>
                <w:b/>
                <w:bCs/>
              </w:rPr>
              <w:t xml:space="preserve">working diligently </w:t>
            </w:r>
            <w:r w:rsidR="00306137">
              <w:rPr>
                <w:rFonts w:ascii="Verdana" w:hAnsi="Verdana"/>
                <w:b/>
                <w:bCs/>
              </w:rPr>
              <w:t>to get signed,</w:t>
            </w:r>
            <w:r w:rsidR="00320DBF">
              <w:rPr>
                <w:rFonts w:ascii="Verdana" w:hAnsi="Verdana"/>
                <w:b/>
                <w:bCs/>
              </w:rPr>
              <w:t xml:space="preserve"> completed</w:t>
            </w:r>
            <w:r w:rsidR="00306137">
              <w:rPr>
                <w:rFonts w:ascii="Verdana" w:hAnsi="Verdana"/>
                <w:b/>
                <w:bCs/>
              </w:rPr>
              <w:t xml:space="preserve">, </w:t>
            </w:r>
            <w:r w:rsidR="00320DBF">
              <w:rPr>
                <w:rFonts w:ascii="Verdana" w:hAnsi="Verdana"/>
                <w:b/>
                <w:bCs/>
              </w:rPr>
              <w:t>and submitted within the next week</w:t>
            </w:r>
          </w:p>
          <w:p w14:paraId="69381DD9" w14:textId="5A9D0013" w:rsidR="00320DBF" w:rsidRDefault="00320DBF" w:rsidP="002B19F0">
            <w:pPr>
              <w:pStyle w:val="ListParagraph"/>
              <w:numPr>
                <w:ilvl w:val="0"/>
                <w:numId w:val="17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Currently loading information into the EHB.</w:t>
            </w:r>
          </w:p>
          <w:p w14:paraId="0287630A" w14:textId="18BB35CD" w:rsidR="00306137" w:rsidRDefault="00080F57" w:rsidP="00306137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CAB member ask</w:t>
            </w:r>
            <w:r w:rsidR="00A54C21">
              <w:rPr>
                <w:rFonts w:ascii="Verdana" w:hAnsi="Verdana"/>
                <w:b/>
                <w:bCs/>
              </w:rPr>
              <w:t xml:space="preserve">ed what will happen if the two MOUs </w:t>
            </w:r>
            <w:r w:rsidR="00A9018D">
              <w:rPr>
                <w:rFonts w:ascii="Verdana" w:hAnsi="Verdana"/>
                <w:b/>
                <w:bCs/>
              </w:rPr>
              <w:t>aren’t signed.</w:t>
            </w:r>
          </w:p>
          <w:p w14:paraId="198925D9" w14:textId="13592FD8" w:rsidR="00A9018D" w:rsidRDefault="00A9018D" w:rsidP="00306137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Michelle Besse responded</w:t>
            </w:r>
            <w:r w:rsidR="00B728EC">
              <w:rPr>
                <w:rFonts w:ascii="Verdana" w:hAnsi="Verdana"/>
                <w:b/>
                <w:bCs/>
              </w:rPr>
              <w:t xml:space="preserve"> that what we have will be submitted</w:t>
            </w:r>
            <w:r w:rsidR="003D40C3">
              <w:rPr>
                <w:rFonts w:ascii="Verdana" w:hAnsi="Verdana"/>
                <w:b/>
                <w:bCs/>
              </w:rPr>
              <w:t>, and we will wait for HRSA’s decision.</w:t>
            </w:r>
          </w:p>
          <w:p w14:paraId="460E3B3B" w14:textId="6B4C0759" w:rsidR="003D40C3" w:rsidRDefault="003D40C3" w:rsidP="00306137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Laurine Bohamera suggested that the two </w:t>
            </w:r>
            <w:r w:rsidR="003F457E">
              <w:rPr>
                <w:rFonts w:ascii="Verdana" w:hAnsi="Verdana"/>
                <w:b/>
                <w:bCs/>
              </w:rPr>
              <w:t>not signed be dropped until ready to sign.</w:t>
            </w:r>
          </w:p>
          <w:p w14:paraId="71148766" w14:textId="1D080E76" w:rsidR="003F457E" w:rsidRPr="00306137" w:rsidRDefault="003F457E" w:rsidP="00306137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Michelle responded that is a decision </w:t>
            </w:r>
            <w:r w:rsidR="00D572E0">
              <w:rPr>
                <w:rFonts w:ascii="Verdana" w:hAnsi="Verdana"/>
                <w:b/>
                <w:bCs/>
              </w:rPr>
              <w:t>that will need to be made by Tim Lutz.</w:t>
            </w:r>
          </w:p>
          <w:p w14:paraId="2732D687" w14:textId="77777777" w:rsidR="001135D3" w:rsidRDefault="0074248D" w:rsidP="002B19F0">
            <w:pPr>
              <w:pStyle w:val="ListParagraph"/>
              <w:numPr>
                <w:ilvl w:val="0"/>
                <w:numId w:val="14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Facility Improvements </w:t>
            </w:r>
          </w:p>
          <w:p w14:paraId="717DF63B" w14:textId="5D331BA0" w:rsidR="001135D3" w:rsidRDefault="009F4468" w:rsidP="002B19F0">
            <w:pPr>
              <w:pStyle w:val="ListParagraph"/>
              <w:numPr>
                <w:ilvl w:val="0"/>
                <w:numId w:val="18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New, aesthetically designed signage </w:t>
            </w:r>
            <w:r w:rsidR="0029617B">
              <w:rPr>
                <w:rFonts w:ascii="Verdana" w:hAnsi="Verdana"/>
                <w:b/>
                <w:bCs/>
              </w:rPr>
              <w:t>will continue to be developed and posted throughout the Health Center</w:t>
            </w:r>
            <w:r w:rsidR="004E17AB">
              <w:rPr>
                <w:rFonts w:ascii="Verdana" w:hAnsi="Verdana"/>
                <w:b/>
                <w:bCs/>
              </w:rPr>
              <w:t xml:space="preserve">. </w:t>
            </w:r>
          </w:p>
          <w:p w14:paraId="36788E92" w14:textId="3174F1EE" w:rsidR="000F577D" w:rsidRDefault="00B35061" w:rsidP="002B19F0">
            <w:pPr>
              <w:pStyle w:val="ListParagraph"/>
              <w:numPr>
                <w:ilvl w:val="0"/>
                <w:numId w:val="18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Contain diverse messages about health care</w:t>
            </w:r>
            <w:r w:rsidR="00902978">
              <w:rPr>
                <w:rFonts w:ascii="Verdana" w:hAnsi="Verdana"/>
                <w:b/>
                <w:bCs/>
              </w:rPr>
              <w:t xml:space="preserve">. </w:t>
            </w:r>
          </w:p>
          <w:p w14:paraId="540125DB" w14:textId="4FC19729" w:rsidR="001135D3" w:rsidRDefault="00155610" w:rsidP="002B19F0">
            <w:pPr>
              <w:pStyle w:val="ListParagraph"/>
              <w:numPr>
                <w:ilvl w:val="0"/>
                <w:numId w:val="18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Funded through HIV Grant.</w:t>
            </w:r>
          </w:p>
          <w:p w14:paraId="189CC007" w14:textId="4847BB81" w:rsidR="00424BF9" w:rsidRPr="00424BF9" w:rsidRDefault="00EA6A69" w:rsidP="002B19F0">
            <w:pPr>
              <w:pStyle w:val="ListParagraph"/>
              <w:numPr>
                <w:ilvl w:val="0"/>
                <w:numId w:val="14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>Refugee Health Services</w:t>
            </w:r>
          </w:p>
          <w:p w14:paraId="757AE62A" w14:textId="6DE46C9E" w:rsidR="00424BF9" w:rsidRPr="00484285" w:rsidRDefault="0099579A" w:rsidP="002B19F0">
            <w:pPr>
              <w:pStyle w:val="ListParagraph"/>
              <w:numPr>
                <w:ilvl w:val="0"/>
                <w:numId w:val="25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>The Health Center continues to receive referrals</w:t>
            </w:r>
          </w:p>
          <w:p w14:paraId="2E80E07B" w14:textId="511FDE16" w:rsidR="00F55C4E" w:rsidRPr="00F55C4E" w:rsidRDefault="00484285" w:rsidP="002B19F0">
            <w:pPr>
              <w:pStyle w:val="ListParagraph"/>
              <w:numPr>
                <w:ilvl w:val="0"/>
                <w:numId w:val="25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>Decrease in patient response rates</w:t>
            </w:r>
            <w:r w:rsidR="00964DC4">
              <w:rPr>
                <w:rFonts w:ascii="Verdana" w:hAnsi="Verdana"/>
                <w:b/>
                <w:bCs/>
              </w:rPr>
              <w:t xml:space="preserve"> to outreach efforts has been observed, reasons being investigated.</w:t>
            </w:r>
          </w:p>
          <w:p w14:paraId="4329F77B" w14:textId="6E53C8ED" w:rsidR="007C49AA" w:rsidRDefault="00F55C4E" w:rsidP="002B19F0">
            <w:pPr>
              <w:pStyle w:val="ListParagraph"/>
              <w:numPr>
                <w:ilvl w:val="0"/>
                <w:numId w:val="14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Expanding </w:t>
            </w:r>
            <w:r w:rsidR="001833D1">
              <w:rPr>
                <w:rFonts w:ascii="Verdana" w:hAnsi="Verdana"/>
                <w:b/>
                <w:bCs/>
              </w:rPr>
              <w:t>Mobile Medicine</w:t>
            </w:r>
          </w:p>
          <w:p w14:paraId="122AAA2F" w14:textId="548C8FE9" w:rsidR="001833D1" w:rsidRDefault="00260A18" w:rsidP="002B19F0">
            <w:pPr>
              <w:pStyle w:val="ListParagraph"/>
              <w:numPr>
                <w:ilvl w:val="0"/>
                <w:numId w:val="26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SCHC and Public Health </w:t>
            </w:r>
            <w:r w:rsidR="003049EE">
              <w:rPr>
                <w:rFonts w:ascii="Verdana" w:hAnsi="Verdana"/>
                <w:b/>
                <w:bCs/>
              </w:rPr>
              <w:t>continue their successful collaboration through the Wellness Without Walls program.</w:t>
            </w:r>
          </w:p>
          <w:p w14:paraId="6DB6DB19" w14:textId="7C4F1715" w:rsidR="002D3E42" w:rsidRPr="007C49AA" w:rsidRDefault="002351D2" w:rsidP="002B19F0">
            <w:pPr>
              <w:pStyle w:val="ListParagraph"/>
              <w:numPr>
                <w:ilvl w:val="0"/>
                <w:numId w:val="26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Homeless Engagement and Response Team (HEART) </w:t>
            </w:r>
            <w:r w:rsidR="00B71042">
              <w:rPr>
                <w:rFonts w:ascii="Verdana" w:hAnsi="Verdana"/>
                <w:b/>
                <w:bCs/>
              </w:rPr>
              <w:t xml:space="preserve">now includes partnership between </w:t>
            </w:r>
            <w:r w:rsidR="008365C4">
              <w:rPr>
                <w:rFonts w:ascii="Verdana" w:hAnsi="Verdana"/>
                <w:b/>
                <w:bCs/>
              </w:rPr>
              <w:t>Primary Health, Public Health, and Behavioral Health, ensuring whole-person care</w:t>
            </w:r>
            <w:r w:rsidR="00343A0E">
              <w:rPr>
                <w:rFonts w:ascii="Verdana" w:hAnsi="Verdana"/>
                <w:b/>
                <w:bCs/>
              </w:rPr>
              <w:t>.</w:t>
            </w:r>
          </w:p>
          <w:p w14:paraId="1D5EB936" w14:textId="4372726E" w:rsidR="00B75EF3" w:rsidRPr="00B75EF3" w:rsidRDefault="00495410" w:rsidP="002B19F0">
            <w:pPr>
              <w:pStyle w:val="ListParagraph"/>
              <w:numPr>
                <w:ilvl w:val="0"/>
                <w:numId w:val="14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 xml:space="preserve">Streamlining Workflows </w:t>
            </w:r>
          </w:p>
          <w:p w14:paraId="5CBDE893" w14:textId="30CDA26D" w:rsidR="00CD4CFC" w:rsidRPr="004351BA" w:rsidRDefault="00CD4CFC" w:rsidP="002B19F0">
            <w:pPr>
              <w:pStyle w:val="ListParagraph"/>
              <w:numPr>
                <w:ilvl w:val="0"/>
                <w:numId w:val="19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Actively working to streamline meetings and adopt a more focused approach to project implementations</w:t>
            </w:r>
          </w:p>
          <w:p w14:paraId="464AD356" w14:textId="179625E7" w:rsidR="004351BA" w:rsidRPr="00B90BD8" w:rsidRDefault="004351BA" w:rsidP="002B19F0">
            <w:pPr>
              <w:pStyle w:val="ListParagraph"/>
              <w:numPr>
                <w:ilvl w:val="0"/>
                <w:numId w:val="19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 xml:space="preserve">Management </w:t>
            </w:r>
            <w:r w:rsidR="004E7DD1">
              <w:rPr>
                <w:rFonts w:ascii="Verdana" w:hAnsi="Verdana"/>
                <w:b/>
                <w:bCs/>
              </w:rPr>
              <w:t xml:space="preserve">Team Training has been completed, </w:t>
            </w:r>
            <w:r w:rsidR="00B90BD8">
              <w:rPr>
                <w:rFonts w:ascii="Verdana" w:hAnsi="Verdana"/>
                <w:b/>
                <w:bCs/>
              </w:rPr>
              <w:t>focusing on Project Management Principals</w:t>
            </w:r>
          </w:p>
          <w:p w14:paraId="7C18DC41" w14:textId="4BB5D2AF" w:rsidR="00B90BD8" w:rsidRPr="00E840C9" w:rsidRDefault="00375035" w:rsidP="002B19F0">
            <w:pPr>
              <w:pStyle w:val="ListParagraph"/>
              <w:numPr>
                <w:ilvl w:val="0"/>
                <w:numId w:val="19"/>
              </w:num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</w:rPr>
              <w:t>Continuing to ensure the focus on building infrastructure and processes that provide clarity and consistency throughout the clinic.</w:t>
            </w:r>
          </w:p>
          <w:p w14:paraId="73F01E24" w14:textId="125C83C0" w:rsidR="00E840C9" w:rsidRDefault="00E840C9" w:rsidP="002B19F0">
            <w:pPr>
              <w:pStyle w:val="ListParagraph"/>
              <w:numPr>
                <w:ilvl w:val="0"/>
                <w:numId w:val="19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 w:rsidRPr="00C62653">
              <w:rPr>
                <w:rFonts w:ascii="Verdana" w:hAnsi="Verdana"/>
                <w:b/>
                <w:bCs/>
              </w:rPr>
              <w:t>QI team is revamping</w:t>
            </w:r>
            <w:r w:rsidR="004D6CCB" w:rsidRPr="00C62653">
              <w:rPr>
                <w:rFonts w:ascii="Verdana" w:hAnsi="Verdana"/>
                <w:b/>
                <w:bCs/>
              </w:rPr>
              <w:t xml:space="preserve">, moving to a two-pronged approach where clinic staff and QI staff work more </w:t>
            </w:r>
            <w:r w:rsidR="00C62653" w:rsidRPr="00C62653">
              <w:rPr>
                <w:rFonts w:ascii="Verdana" w:hAnsi="Verdana"/>
                <w:b/>
                <w:bCs/>
              </w:rPr>
              <w:t>seamlessly.</w:t>
            </w:r>
          </w:p>
          <w:p w14:paraId="143FE0B6" w14:textId="4B89FBAA" w:rsidR="00C62653" w:rsidRPr="00C62653" w:rsidRDefault="009B7499" w:rsidP="002B19F0">
            <w:pPr>
              <w:pStyle w:val="ListParagraph"/>
              <w:numPr>
                <w:ilvl w:val="0"/>
                <w:numId w:val="19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SCHC</w:t>
            </w:r>
            <w:r w:rsidR="006E140E">
              <w:rPr>
                <w:rFonts w:ascii="Verdana" w:hAnsi="Verdana"/>
                <w:b/>
                <w:bCs/>
              </w:rPr>
              <w:t>, in collaboration with Community Health Works (CoHeWo)</w:t>
            </w:r>
            <w:r>
              <w:rPr>
                <w:rFonts w:ascii="Verdana" w:hAnsi="Verdana"/>
                <w:b/>
                <w:bCs/>
              </w:rPr>
              <w:t xml:space="preserve"> is establishing a new resource center and patient advocate area</w:t>
            </w:r>
            <w:r w:rsidR="006E140E">
              <w:rPr>
                <w:rFonts w:ascii="Verdana" w:hAnsi="Verdana"/>
                <w:b/>
                <w:bCs/>
              </w:rPr>
              <w:t>.</w:t>
            </w:r>
          </w:p>
          <w:p w14:paraId="76EF60AE" w14:textId="7A85092C" w:rsidR="00651068" w:rsidRPr="00CD4CFC" w:rsidRDefault="00251487" w:rsidP="00CD4CFC">
            <w:p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 w:rsidRPr="00CD4CFC">
              <w:rPr>
                <w:rFonts w:ascii="Verdana" w:hAnsi="Verdana"/>
                <w:b/>
                <w:bCs/>
                <w:u w:val="single"/>
              </w:rPr>
              <w:t xml:space="preserve">Medical Director Report presented by </w:t>
            </w:r>
            <w:r w:rsidR="00343782" w:rsidRPr="00CD4CFC">
              <w:rPr>
                <w:rFonts w:ascii="Verdana" w:hAnsi="Verdana"/>
                <w:b/>
                <w:bCs/>
                <w:u w:val="single"/>
              </w:rPr>
              <w:t>Dr. Heather Vierra</w:t>
            </w:r>
          </w:p>
          <w:p w14:paraId="3620B301" w14:textId="74E519AD" w:rsidR="00050786" w:rsidRDefault="00611D5B" w:rsidP="002B19F0">
            <w:pPr>
              <w:pStyle w:val="ListParagraph"/>
              <w:numPr>
                <w:ilvl w:val="0"/>
                <w:numId w:val="1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Re-Initiating V</w:t>
            </w:r>
            <w:r w:rsidR="00B371A3">
              <w:rPr>
                <w:rFonts w:ascii="Verdana" w:hAnsi="Verdana"/>
                <w:b/>
                <w:bCs/>
              </w:rPr>
              <w:t>ideo Visit Capabilities</w:t>
            </w:r>
          </w:p>
          <w:p w14:paraId="5132446B" w14:textId="2E6225A9" w:rsidR="00B371A3" w:rsidRDefault="000F2931" w:rsidP="002B19F0">
            <w:pPr>
              <w:pStyle w:val="ListParagraph"/>
              <w:numPr>
                <w:ilvl w:val="0"/>
                <w:numId w:val="20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Almost </w:t>
            </w:r>
            <w:r w:rsidR="000329BF">
              <w:rPr>
                <w:rFonts w:ascii="Verdana" w:hAnsi="Verdana"/>
                <w:b/>
                <w:bCs/>
              </w:rPr>
              <w:t>fully completed, all but 2 dual monitor setups are ready to deploy</w:t>
            </w:r>
          </w:p>
          <w:p w14:paraId="3BFF7697" w14:textId="2D55D7C9" w:rsidR="00BF76A7" w:rsidRDefault="00BF76A7" w:rsidP="002B19F0">
            <w:pPr>
              <w:pStyle w:val="ListParagraph"/>
              <w:numPr>
                <w:ilvl w:val="0"/>
                <w:numId w:val="20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Retraining providers and staff</w:t>
            </w:r>
            <w:r w:rsidR="000F2931">
              <w:rPr>
                <w:rFonts w:ascii="Verdana" w:hAnsi="Verdana"/>
                <w:b/>
                <w:bCs/>
              </w:rPr>
              <w:t>, still being fine-tuned.</w:t>
            </w:r>
          </w:p>
          <w:p w14:paraId="27C4440C" w14:textId="689B6A9C" w:rsidR="00BF76A7" w:rsidRDefault="001B18FD" w:rsidP="002B19F0">
            <w:pPr>
              <w:pStyle w:val="ListParagraph"/>
              <w:numPr>
                <w:ilvl w:val="0"/>
                <w:numId w:val="20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Identifying resources to provide technical support to patients</w:t>
            </w:r>
            <w:r w:rsidR="000F2931">
              <w:rPr>
                <w:rFonts w:ascii="Verdana" w:hAnsi="Verdana"/>
                <w:b/>
                <w:bCs/>
              </w:rPr>
              <w:t>, still being fine-tuned.</w:t>
            </w:r>
          </w:p>
          <w:p w14:paraId="5BD649A6" w14:textId="522BCD23" w:rsidR="001B18FD" w:rsidRDefault="001B18FD" w:rsidP="002B19F0">
            <w:pPr>
              <w:pStyle w:val="ListParagraph"/>
              <w:numPr>
                <w:ilvl w:val="0"/>
                <w:numId w:val="1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Quality Improvement</w:t>
            </w:r>
            <w:r w:rsidR="0026737B">
              <w:rPr>
                <w:rFonts w:ascii="Verdana" w:hAnsi="Verdana"/>
                <w:b/>
                <w:bCs/>
              </w:rPr>
              <w:t xml:space="preserve"> (QI)</w:t>
            </w:r>
            <w:r>
              <w:rPr>
                <w:rFonts w:ascii="Verdana" w:hAnsi="Verdana"/>
                <w:b/>
                <w:bCs/>
              </w:rPr>
              <w:t xml:space="preserve"> Team Efforts</w:t>
            </w:r>
          </w:p>
          <w:p w14:paraId="3B23270E" w14:textId="37FF439D" w:rsidR="001B18FD" w:rsidRDefault="00760635" w:rsidP="002B19F0">
            <w:pPr>
              <w:pStyle w:val="ListParagraph"/>
              <w:numPr>
                <w:ilvl w:val="0"/>
                <w:numId w:val="2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Pre-Visit Orders</w:t>
            </w:r>
            <w:r w:rsidR="004B0DBC">
              <w:rPr>
                <w:rFonts w:ascii="Verdana" w:hAnsi="Verdana"/>
                <w:b/>
                <w:bCs/>
              </w:rPr>
              <w:t xml:space="preserve"> continue</w:t>
            </w:r>
          </w:p>
          <w:p w14:paraId="53228F56" w14:textId="5EA0FC45" w:rsidR="00760635" w:rsidRDefault="003A40C0" w:rsidP="002B19F0">
            <w:pPr>
              <w:pStyle w:val="ListParagraph"/>
              <w:numPr>
                <w:ilvl w:val="0"/>
                <w:numId w:val="2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QI MA/RN </w:t>
            </w:r>
            <w:r w:rsidR="006306D7">
              <w:rPr>
                <w:rFonts w:ascii="Verdana" w:hAnsi="Verdana"/>
                <w:b/>
                <w:bCs/>
              </w:rPr>
              <w:t>appointments for diabetes and hypertension measures</w:t>
            </w:r>
            <w:r w:rsidR="00133E92">
              <w:rPr>
                <w:rFonts w:ascii="Verdana" w:hAnsi="Verdana"/>
                <w:b/>
                <w:bCs/>
              </w:rPr>
              <w:t>. Working with a Physician’s Assistant for hypertension management</w:t>
            </w:r>
            <w:r w:rsidR="00FA6DDD">
              <w:rPr>
                <w:rFonts w:ascii="Verdana" w:hAnsi="Verdana"/>
                <w:b/>
                <w:bCs/>
              </w:rPr>
              <w:t xml:space="preserve">, some visits being billable. </w:t>
            </w:r>
          </w:p>
          <w:p w14:paraId="11807A62" w14:textId="12FA9752" w:rsidR="00ED03AA" w:rsidRPr="008D461D" w:rsidRDefault="0086238A" w:rsidP="002B19F0">
            <w:pPr>
              <w:pStyle w:val="ListParagraph"/>
              <w:numPr>
                <w:ilvl w:val="0"/>
                <w:numId w:val="2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 w:rsidRPr="008D461D">
              <w:rPr>
                <w:rFonts w:ascii="Verdana" w:hAnsi="Verdana"/>
                <w:b/>
                <w:bCs/>
              </w:rPr>
              <w:t xml:space="preserve">Extra cervical cancer screening clinics with UCD Faculty </w:t>
            </w:r>
          </w:p>
          <w:p w14:paraId="4E4E3183" w14:textId="4996429D" w:rsidR="00C65060" w:rsidRDefault="00C65060" w:rsidP="002B19F0">
            <w:pPr>
              <w:pStyle w:val="ListParagraph"/>
              <w:numPr>
                <w:ilvl w:val="0"/>
                <w:numId w:val="2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Workgroups created with Pediatrics and Family Medicine to develop strategies to increase well child visits</w:t>
            </w:r>
          </w:p>
          <w:p w14:paraId="31B823FF" w14:textId="3F776089" w:rsidR="003E4E4F" w:rsidRDefault="008D461D" w:rsidP="002B19F0">
            <w:pPr>
              <w:pStyle w:val="ListParagraph"/>
              <w:numPr>
                <w:ilvl w:val="0"/>
                <w:numId w:val="1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Organizing</w:t>
            </w:r>
            <w:r w:rsidR="00BC6865">
              <w:rPr>
                <w:rFonts w:ascii="Verdana" w:hAnsi="Verdana"/>
                <w:b/>
                <w:bCs/>
              </w:rPr>
              <w:t xml:space="preserve"> </w:t>
            </w:r>
            <w:r w:rsidR="002C0CC3">
              <w:rPr>
                <w:rFonts w:ascii="Verdana" w:hAnsi="Verdana"/>
                <w:b/>
                <w:bCs/>
              </w:rPr>
              <w:t xml:space="preserve">Provider Staffing in </w:t>
            </w:r>
            <w:r w:rsidR="00202863">
              <w:rPr>
                <w:rFonts w:ascii="Verdana" w:hAnsi="Verdana"/>
                <w:b/>
                <w:bCs/>
              </w:rPr>
              <w:t>Each</w:t>
            </w:r>
            <w:r w:rsidR="002C0CC3">
              <w:rPr>
                <w:rFonts w:ascii="Verdana" w:hAnsi="Verdana"/>
                <w:b/>
                <w:bCs/>
              </w:rPr>
              <w:t xml:space="preserve"> Programs</w:t>
            </w:r>
          </w:p>
          <w:p w14:paraId="02980016" w14:textId="097F61E3" w:rsidR="00202863" w:rsidRDefault="004D4798" w:rsidP="002B19F0">
            <w:pPr>
              <w:pStyle w:val="ListParagraph"/>
              <w:numPr>
                <w:ilvl w:val="0"/>
                <w:numId w:val="30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New CMO, Dr. Gonzalez to start Pediatric practice 2 half days per week.</w:t>
            </w:r>
          </w:p>
          <w:p w14:paraId="2881F4B9" w14:textId="1290139E" w:rsidR="002C0CC3" w:rsidRDefault="002C0CC3" w:rsidP="002B19F0">
            <w:pPr>
              <w:pStyle w:val="ListParagraph"/>
              <w:numPr>
                <w:ilvl w:val="0"/>
                <w:numId w:val="22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Refugee providers </w:t>
            </w:r>
            <w:r w:rsidR="00C916A8">
              <w:rPr>
                <w:rFonts w:ascii="Verdana" w:hAnsi="Verdana"/>
                <w:b/>
                <w:bCs/>
              </w:rPr>
              <w:t>transferring to other programs, including Loaves &amp; Fishes</w:t>
            </w:r>
          </w:p>
          <w:p w14:paraId="62AFF7DD" w14:textId="2B569306" w:rsidR="00E312F6" w:rsidRDefault="004C33FC" w:rsidP="002B19F0">
            <w:pPr>
              <w:pStyle w:val="ListParagraph"/>
              <w:numPr>
                <w:ilvl w:val="0"/>
                <w:numId w:val="27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Partial transition in </w:t>
            </w:r>
            <w:r w:rsidR="00E76DB4">
              <w:rPr>
                <w:rFonts w:ascii="Verdana" w:hAnsi="Verdana"/>
                <w:b/>
                <w:bCs/>
              </w:rPr>
              <w:t>August</w:t>
            </w:r>
          </w:p>
          <w:p w14:paraId="1815EB77" w14:textId="1A57E060" w:rsidR="00AD6074" w:rsidRDefault="00490988" w:rsidP="002B19F0">
            <w:pPr>
              <w:pStyle w:val="ListParagraph"/>
              <w:numPr>
                <w:ilvl w:val="0"/>
                <w:numId w:val="22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Completing </w:t>
            </w:r>
            <w:r w:rsidR="00AD6074">
              <w:rPr>
                <w:rFonts w:ascii="Verdana" w:hAnsi="Verdana"/>
                <w:b/>
                <w:bCs/>
              </w:rPr>
              <w:t xml:space="preserve">UC Davis contract for </w:t>
            </w:r>
            <w:r w:rsidR="0000568B">
              <w:rPr>
                <w:rFonts w:ascii="Verdana" w:hAnsi="Verdana"/>
                <w:b/>
                <w:bCs/>
              </w:rPr>
              <w:t>the next</w:t>
            </w:r>
            <w:r w:rsidR="00AD6074">
              <w:rPr>
                <w:rFonts w:ascii="Verdana" w:hAnsi="Verdana"/>
                <w:b/>
                <w:bCs/>
              </w:rPr>
              <w:t xml:space="preserve"> academic year</w:t>
            </w:r>
            <w:r w:rsidR="00424030">
              <w:rPr>
                <w:rFonts w:ascii="Verdana" w:hAnsi="Verdana"/>
                <w:b/>
                <w:bCs/>
              </w:rPr>
              <w:t xml:space="preserve"> starting </w:t>
            </w:r>
            <w:r w:rsidR="007E17E3">
              <w:rPr>
                <w:rFonts w:ascii="Verdana" w:hAnsi="Verdana"/>
                <w:b/>
                <w:bCs/>
              </w:rPr>
              <w:t>July 2025</w:t>
            </w:r>
          </w:p>
          <w:p w14:paraId="1A3FEDB0" w14:textId="33F616B6" w:rsidR="00D319FF" w:rsidRDefault="00D319FF" w:rsidP="002B19F0">
            <w:pPr>
              <w:pStyle w:val="ListParagraph"/>
              <w:numPr>
                <w:ilvl w:val="0"/>
                <w:numId w:val="3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No major change to the language in contract, working with the numbers</w:t>
            </w:r>
          </w:p>
          <w:p w14:paraId="3F261CFE" w14:textId="3DE411A3" w:rsidR="0000566B" w:rsidRPr="0000566B" w:rsidRDefault="00581776" w:rsidP="002B19F0">
            <w:pPr>
              <w:pStyle w:val="ListParagraph"/>
              <w:numPr>
                <w:ilvl w:val="0"/>
                <w:numId w:val="22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HIV Grant bought HIV and Hep C rapid tests kits for </w:t>
            </w:r>
            <w:r w:rsidR="00614432">
              <w:rPr>
                <w:rFonts w:ascii="Verdana" w:hAnsi="Verdana"/>
                <w:b/>
                <w:bCs/>
              </w:rPr>
              <w:t>our Loaves &amp; Fishes site</w:t>
            </w:r>
            <w:r w:rsidR="00E928D1">
              <w:rPr>
                <w:rFonts w:ascii="Verdana" w:hAnsi="Verdana"/>
                <w:b/>
                <w:bCs/>
              </w:rPr>
              <w:t>. If patients are positive</w:t>
            </w:r>
            <w:r w:rsidR="00BB5C01">
              <w:rPr>
                <w:rFonts w:ascii="Verdana" w:hAnsi="Verdana"/>
                <w:b/>
                <w:bCs/>
              </w:rPr>
              <w:t>, they will be referred to the appropriate providers.</w:t>
            </w:r>
          </w:p>
          <w:p w14:paraId="087B1413" w14:textId="4D7692F8" w:rsidR="00D16247" w:rsidRDefault="004650F2" w:rsidP="00AA6CC0">
            <w:p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County Public Information Officer Presentation by Elizabeth Zelidon</w:t>
            </w:r>
          </w:p>
          <w:p w14:paraId="4BF017FA" w14:textId="45A6221F" w:rsidR="00B9464F" w:rsidRPr="002869BE" w:rsidRDefault="002869BE" w:rsidP="002B19F0">
            <w:pPr>
              <w:pStyle w:val="ListParagraph"/>
              <w:numPr>
                <w:ilvl w:val="0"/>
                <w:numId w:val="1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Sacramento County Health Center Awareness Campaign June-December 2025</w:t>
            </w:r>
          </w:p>
          <w:p w14:paraId="4E6ADA4B" w14:textId="5DC1709E" w:rsidR="00037FB8" w:rsidRPr="00355AB9" w:rsidRDefault="00692B2B" w:rsidP="002B19F0">
            <w:pPr>
              <w:pStyle w:val="ListParagraph"/>
              <w:numPr>
                <w:ilvl w:val="0"/>
                <w:numId w:val="2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Intended audience is general Sacramento County residents, Medi-Cal eligible and uninsured individuals, and the underserved communities.</w:t>
            </w:r>
          </w:p>
          <w:p w14:paraId="7934EC45" w14:textId="07854B52" w:rsidR="002771DE" w:rsidRDefault="00826CD2" w:rsidP="002B19F0">
            <w:pPr>
              <w:pStyle w:val="ListParagraph"/>
              <w:numPr>
                <w:ilvl w:val="0"/>
                <w:numId w:val="2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Objectives</w:t>
            </w:r>
          </w:p>
          <w:p w14:paraId="38C50EC7" w14:textId="084DE80D" w:rsidR="00826CD2" w:rsidRDefault="00A06030" w:rsidP="002B19F0">
            <w:pPr>
              <w:pStyle w:val="ListParagraph"/>
              <w:numPr>
                <w:ilvl w:val="0"/>
                <w:numId w:val="3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Increase awareness of Health Center services 20% by 12/31/25</w:t>
            </w:r>
          </w:p>
          <w:p w14:paraId="5F3C6551" w14:textId="52CC7A4A" w:rsidR="00F971EB" w:rsidRDefault="00F971EB" w:rsidP="002B19F0">
            <w:pPr>
              <w:pStyle w:val="ListParagraph"/>
              <w:numPr>
                <w:ilvl w:val="0"/>
                <w:numId w:val="3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Increase new client sign-ups 10% by 12/31/25</w:t>
            </w:r>
          </w:p>
          <w:p w14:paraId="31925630" w14:textId="4B9EA509" w:rsidR="00062585" w:rsidRPr="00062585" w:rsidRDefault="00EE6CA6" w:rsidP="002B19F0">
            <w:pPr>
              <w:pStyle w:val="ListParagraph"/>
              <w:numPr>
                <w:ilvl w:val="0"/>
                <w:numId w:val="31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Generate 3 earned media placements by 12/31/25</w:t>
            </w:r>
          </w:p>
          <w:p w14:paraId="4877472A" w14:textId="02D3D7CC" w:rsidR="00F44E86" w:rsidRDefault="00062585" w:rsidP="002B19F0">
            <w:pPr>
              <w:pStyle w:val="ListParagraph"/>
              <w:numPr>
                <w:ilvl w:val="0"/>
                <w:numId w:val="2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Key Messages</w:t>
            </w:r>
          </w:p>
          <w:p w14:paraId="6DAC6637" w14:textId="3B86C89D" w:rsidR="00062585" w:rsidRDefault="00062585" w:rsidP="002B19F0">
            <w:pPr>
              <w:pStyle w:val="ListParagraph"/>
              <w:numPr>
                <w:ilvl w:val="0"/>
                <w:numId w:val="32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Quality care for all</w:t>
            </w:r>
          </w:p>
          <w:p w14:paraId="1C5F7AB1" w14:textId="18CA82C6" w:rsidR="003A30A7" w:rsidRDefault="003A30A7" w:rsidP="002B19F0">
            <w:pPr>
              <w:pStyle w:val="ListParagraph"/>
              <w:numPr>
                <w:ilvl w:val="0"/>
                <w:numId w:val="32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Whole-person health starts here</w:t>
            </w:r>
          </w:p>
          <w:p w14:paraId="3D131FBE" w14:textId="70A82E1D" w:rsidR="003A30A7" w:rsidRPr="001F4F61" w:rsidRDefault="003A30A7" w:rsidP="002B19F0">
            <w:pPr>
              <w:pStyle w:val="ListParagraph"/>
              <w:numPr>
                <w:ilvl w:val="0"/>
                <w:numId w:val="32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Meeting patients where they are with care that comes t</w:t>
            </w:r>
            <w:r w:rsidR="00132EE0">
              <w:rPr>
                <w:rFonts w:ascii="Verdana" w:hAnsi="Verdana"/>
                <w:b/>
                <w:bCs/>
              </w:rPr>
              <w:t>o</w:t>
            </w:r>
            <w:r>
              <w:rPr>
                <w:rFonts w:ascii="Verdana" w:hAnsi="Verdana"/>
                <w:b/>
                <w:bCs/>
              </w:rPr>
              <w:t xml:space="preserve"> them</w:t>
            </w:r>
          </w:p>
          <w:p w14:paraId="096D9845" w14:textId="2BFE77AC" w:rsidR="00467148" w:rsidRDefault="003A69E7" w:rsidP="002B19F0">
            <w:pPr>
              <w:pStyle w:val="ListParagraph"/>
              <w:numPr>
                <w:ilvl w:val="0"/>
                <w:numId w:val="24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</w:t>
            </w:r>
            <w:r w:rsidR="00653075">
              <w:rPr>
                <w:rFonts w:ascii="Verdana" w:hAnsi="Verdana"/>
                <w:b/>
                <w:bCs/>
              </w:rPr>
              <w:t>trategies &amp; Tactics</w:t>
            </w:r>
          </w:p>
          <w:p w14:paraId="6290F2F7" w14:textId="3C9D70CB" w:rsidR="00653075" w:rsidRDefault="00653075" w:rsidP="002B19F0">
            <w:pPr>
              <w:pStyle w:val="ListParagraph"/>
              <w:numPr>
                <w:ilvl w:val="0"/>
                <w:numId w:val="3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Social Media video po</w:t>
            </w:r>
            <w:r w:rsidR="00BE0D27">
              <w:rPr>
                <w:rFonts w:ascii="Verdana" w:hAnsi="Verdana"/>
                <w:b/>
                <w:bCs/>
              </w:rPr>
              <w:t>sts featuring services</w:t>
            </w:r>
          </w:p>
          <w:p w14:paraId="45E295A5" w14:textId="6FAD8B17" w:rsidR="00BE0D27" w:rsidRDefault="00BE0D27" w:rsidP="002B19F0">
            <w:pPr>
              <w:pStyle w:val="ListParagraph"/>
              <w:numPr>
                <w:ilvl w:val="0"/>
                <w:numId w:val="3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Provider/Staff spotlight series </w:t>
            </w:r>
          </w:p>
          <w:p w14:paraId="60CF9BF9" w14:textId="6D3ABE0B" w:rsidR="00BE0D27" w:rsidRDefault="00C90387" w:rsidP="002B19F0">
            <w:pPr>
              <w:pStyle w:val="ListParagraph"/>
              <w:numPr>
                <w:ilvl w:val="0"/>
                <w:numId w:val="3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Static Posts</w:t>
            </w:r>
          </w:p>
          <w:p w14:paraId="7EDA78FF" w14:textId="08B91E5D" w:rsidR="00C90387" w:rsidRDefault="00C90387" w:rsidP="002B19F0">
            <w:pPr>
              <w:pStyle w:val="ListParagraph"/>
              <w:numPr>
                <w:ilvl w:val="0"/>
                <w:numId w:val="3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Podcast featuring Medical Director</w:t>
            </w:r>
          </w:p>
          <w:p w14:paraId="4F54D6EC" w14:textId="685E84EF" w:rsidR="00C90387" w:rsidRDefault="00132EE0" w:rsidP="002B19F0">
            <w:pPr>
              <w:pStyle w:val="ListParagraph"/>
              <w:numPr>
                <w:ilvl w:val="0"/>
                <w:numId w:val="3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News Stories</w:t>
            </w:r>
          </w:p>
          <w:p w14:paraId="6CDEB8BA" w14:textId="6D679F6A" w:rsidR="00132EE0" w:rsidRDefault="00132EE0" w:rsidP="002B19F0">
            <w:pPr>
              <w:pStyle w:val="ListParagraph"/>
              <w:numPr>
                <w:ilvl w:val="0"/>
                <w:numId w:val="3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Flyers with QR code to Health Center website</w:t>
            </w:r>
          </w:p>
          <w:p w14:paraId="235329A4" w14:textId="5908B9C8" w:rsidR="00866C9A" w:rsidRDefault="00866C9A" w:rsidP="002B19F0">
            <w:pPr>
              <w:pStyle w:val="ListParagraph"/>
              <w:numPr>
                <w:ilvl w:val="0"/>
                <w:numId w:val="3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Posters promoting services in other community lobbies and offices</w:t>
            </w:r>
          </w:p>
          <w:p w14:paraId="362B4F15" w14:textId="3781AE6D" w:rsidR="00866C9A" w:rsidRDefault="00866C9A" w:rsidP="002B19F0">
            <w:pPr>
              <w:pStyle w:val="ListParagraph"/>
              <w:numPr>
                <w:ilvl w:val="0"/>
                <w:numId w:val="3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Billboard</w:t>
            </w:r>
            <w:r w:rsidR="00D52DC7">
              <w:rPr>
                <w:rFonts w:ascii="Verdana" w:hAnsi="Verdana"/>
                <w:b/>
                <w:bCs/>
              </w:rPr>
              <w:t xml:space="preserve"> off the freeway</w:t>
            </w:r>
          </w:p>
          <w:p w14:paraId="6C1C20D3" w14:textId="3605BF99" w:rsidR="00D52DC7" w:rsidRDefault="00D52DC7" w:rsidP="002B19F0">
            <w:pPr>
              <w:pStyle w:val="ListParagraph"/>
              <w:numPr>
                <w:ilvl w:val="0"/>
                <w:numId w:val="33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CAB Meeting Ad</w:t>
            </w:r>
          </w:p>
          <w:p w14:paraId="77C3995D" w14:textId="38116CC1" w:rsidR="00C37B78" w:rsidRDefault="00251766" w:rsidP="00C37B78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Jan Winbigler asked if the County website </w:t>
            </w:r>
            <w:r w:rsidR="00E127F8">
              <w:rPr>
                <w:rFonts w:ascii="Verdana" w:hAnsi="Verdana"/>
                <w:b/>
                <w:bCs/>
              </w:rPr>
              <w:t>was ready for engagement.</w:t>
            </w:r>
          </w:p>
          <w:p w14:paraId="22F48017" w14:textId="0CF6B9F1" w:rsidR="00E127F8" w:rsidRDefault="00E127F8" w:rsidP="00C37B78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Michelle Besse responded that the website is ready enough for patient engagement</w:t>
            </w:r>
            <w:r w:rsidR="00B65E09">
              <w:rPr>
                <w:rFonts w:ascii="Verdana" w:hAnsi="Verdana"/>
                <w:b/>
                <w:bCs/>
              </w:rPr>
              <w:t xml:space="preserve">, but the overall updates will take a while. </w:t>
            </w:r>
          </w:p>
          <w:p w14:paraId="157B1376" w14:textId="6C3AA5BD" w:rsidR="00B65E09" w:rsidRDefault="00B65E09" w:rsidP="00C37B78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Elizabeth Zelidon </w:t>
            </w:r>
            <w:r w:rsidR="0019666F">
              <w:rPr>
                <w:rFonts w:ascii="Verdana" w:hAnsi="Verdana"/>
                <w:b/>
                <w:bCs/>
              </w:rPr>
              <w:t xml:space="preserve">expressed that the County is currently using social media platforms such as X, Blue Sky, Facebook, Instagram, </w:t>
            </w:r>
            <w:r w:rsidR="00B5709F">
              <w:rPr>
                <w:rFonts w:ascii="Verdana" w:hAnsi="Verdana"/>
                <w:b/>
                <w:bCs/>
              </w:rPr>
              <w:t xml:space="preserve">and </w:t>
            </w:r>
            <w:r w:rsidR="003850A3">
              <w:rPr>
                <w:rFonts w:ascii="Verdana" w:hAnsi="Verdana"/>
                <w:b/>
                <w:bCs/>
              </w:rPr>
              <w:t>YouTube</w:t>
            </w:r>
            <w:r w:rsidR="00B5709F">
              <w:rPr>
                <w:rFonts w:ascii="Verdana" w:hAnsi="Verdana"/>
                <w:b/>
                <w:bCs/>
              </w:rPr>
              <w:t xml:space="preserve"> for community engagement.</w:t>
            </w:r>
          </w:p>
          <w:p w14:paraId="325DAB6D" w14:textId="0506575F" w:rsidR="00B5709F" w:rsidRDefault="00B5709F" w:rsidP="00C37B78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Dr. Gonzalez suggested </w:t>
            </w:r>
            <w:r w:rsidR="00F20835">
              <w:rPr>
                <w:rFonts w:ascii="Verdana" w:hAnsi="Verdana"/>
                <w:b/>
                <w:bCs/>
              </w:rPr>
              <w:t>having a professional profile for the Health Center on Link</w:t>
            </w:r>
            <w:r w:rsidR="00551180">
              <w:rPr>
                <w:rFonts w:ascii="Verdana" w:hAnsi="Verdana"/>
                <w:b/>
                <w:bCs/>
              </w:rPr>
              <w:t>edIn.</w:t>
            </w:r>
          </w:p>
          <w:p w14:paraId="7EE9C3B7" w14:textId="76CD9913" w:rsidR="00551180" w:rsidRDefault="00551180" w:rsidP="00C37B78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Elizabeth Zelidon </w:t>
            </w:r>
            <w:r w:rsidR="00E05522">
              <w:rPr>
                <w:rFonts w:ascii="Verdana" w:hAnsi="Verdana"/>
                <w:b/>
                <w:bCs/>
              </w:rPr>
              <w:t>announced the County has a podcast</w:t>
            </w:r>
            <w:r w:rsidR="00D30E22">
              <w:rPr>
                <w:rFonts w:ascii="Verdana" w:hAnsi="Verdana"/>
                <w:b/>
                <w:bCs/>
              </w:rPr>
              <w:t xml:space="preserve"> and suggested that Dr. Gonzalez be a guest once she is settled in.</w:t>
            </w:r>
          </w:p>
          <w:p w14:paraId="62A7EE36" w14:textId="0A4E95FB" w:rsidR="00EA14A6" w:rsidRDefault="00EA14A6" w:rsidP="00C37B78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Dr. Gonzalez </w:t>
            </w:r>
            <w:r w:rsidR="00E45FB5">
              <w:rPr>
                <w:rFonts w:ascii="Verdana" w:hAnsi="Verdana"/>
                <w:b/>
                <w:bCs/>
              </w:rPr>
              <w:t xml:space="preserve">suggested </w:t>
            </w:r>
            <w:r w:rsidR="00B22987">
              <w:rPr>
                <w:rFonts w:ascii="Verdana" w:hAnsi="Verdana"/>
                <w:b/>
                <w:bCs/>
              </w:rPr>
              <w:t xml:space="preserve">multi language and culture </w:t>
            </w:r>
            <w:r w:rsidR="00E45FB5">
              <w:rPr>
                <w:rFonts w:ascii="Verdana" w:hAnsi="Verdana"/>
                <w:b/>
                <w:bCs/>
              </w:rPr>
              <w:t xml:space="preserve">communication on what </w:t>
            </w:r>
            <w:r w:rsidR="00326F24">
              <w:rPr>
                <w:rFonts w:ascii="Verdana" w:hAnsi="Verdana"/>
                <w:b/>
                <w:bCs/>
              </w:rPr>
              <w:t xml:space="preserve">a </w:t>
            </w:r>
            <w:r w:rsidR="00E45FB5">
              <w:rPr>
                <w:rFonts w:ascii="Verdana" w:hAnsi="Verdana"/>
                <w:b/>
                <w:bCs/>
              </w:rPr>
              <w:t>Federal Qualified Health Center</w:t>
            </w:r>
            <w:r w:rsidR="00326F24">
              <w:rPr>
                <w:rFonts w:ascii="Verdana" w:hAnsi="Verdana"/>
                <w:b/>
                <w:bCs/>
              </w:rPr>
              <w:t xml:space="preserve"> (FQHC) is. What services are offered. </w:t>
            </w:r>
            <w:r w:rsidR="00B22987">
              <w:rPr>
                <w:rFonts w:ascii="Verdana" w:hAnsi="Verdana"/>
                <w:b/>
                <w:bCs/>
              </w:rPr>
              <w:t>What a day in the life of looks like.</w:t>
            </w:r>
          </w:p>
          <w:p w14:paraId="5B753DB1" w14:textId="156EB600" w:rsidR="00007791" w:rsidRDefault="00007791" w:rsidP="00C37B78">
            <w:p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>
              <w:rPr>
                <w:rFonts w:ascii="Verdana" w:hAnsi="Verdana"/>
                <w:b/>
                <w:bCs/>
                <w:u w:val="single"/>
              </w:rPr>
              <w:t xml:space="preserve">School Based Health </w:t>
            </w:r>
            <w:r w:rsidR="004166B4">
              <w:rPr>
                <w:rFonts w:ascii="Verdana" w:hAnsi="Verdana"/>
                <w:b/>
                <w:bCs/>
                <w:u w:val="single"/>
              </w:rPr>
              <w:t>Center Discussion presented by Michelle Besse</w:t>
            </w:r>
          </w:p>
          <w:p w14:paraId="2B066D97" w14:textId="6D989B23" w:rsidR="004166B4" w:rsidRDefault="00273D5B" w:rsidP="002B19F0">
            <w:pPr>
              <w:pStyle w:val="ListParagraph"/>
              <w:numPr>
                <w:ilvl w:val="0"/>
                <w:numId w:val="1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SCHC has 32 </w:t>
            </w:r>
            <w:r w:rsidR="00F7235F">
              <w:rPr>
                <w:rFonts w:ascii="Verdana" w:hAnsi="Verdana"/>
                <w:b/>
                <w:bCs/>
              </w:rPr>
              <w:t>school-based health sites under us</w:t>
            </w:r>
            <w:r w:rsidR="00C97AEE">
              <w:rPr>
                <w:rFonts w:ascii="Verdana" w:hAnsi="Verdana"/>
                <w:b/>
                <w:bCs/>
              </w:rPr>
              <w:t>, there are 19 sites not under us that SCOE is supporting</w:t>
            </w:r>
            <w:r w:rsidR="00017D45">
              <w:rPr>
                <w:rFonts w:ascii="Verdana" w:hAnsi="Verdana"/>
                <w:b/>
                <w:bCs/>
              </w:rPr>
              <w:t xml:space="preserve">. Talks are being had about expanding the 19 sites to </w:t>
            </w:r>
            <w:r w:rsidR="001154BC">
              <w:rPr>
                <w:rFonts w:ascii="Verdana" w:hAnsi="Verdana"/>
                <w:b/>
                <w:bCs/>
              </w:rPr>
              <w:t>the Health Center</w:t>
            </w:r>
            <w:r w:rsidR="00B50E04">
              <w:rPr>
                <w:rFonts w:ascii="Verdana" w:hAnsi="Verdana"/>
                <w:b/>
                <w:bCs/>
              </w:rPr>
              <w:t>, creating more billable services.</w:t>
            </w:r>
          </w:p>
          <w:p w14:paraId="7D547B05" w14:textId="1FFEF364" w:rsidR="00B50E04" w:rsidRDefault="00B50E04" w:rsidP="00B50E04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Laurine Bohamera stated the first order should be getting HRSA</w:t>
            </w:r>
            <w:r w:rsidR="00DD2CD5">
              <w:rPr>
                <w:rFonts w:ascii="Verdana" w:hAnsi="Verdana"/>
                <w:b/>
                <w:bCs/>
              </w:rPr>
              <w:t xml:space="preserve"> to approve our 32 sites before expanding</w:t>
            </w:r>
            <w:r w:rsidR="003100C1">
              <w:rPr>
                <w:rFonts w:ascii="Verdana" w:hAnsi="Verdana"/>
                <w:b/>
                <w:bCs/>
              </w:rPr>
              <w:t>. She also stated that SCOE takes a lot of Health Center resources</w:t>
            </w:r>
            <w:r w:rsidR="007860B1">
              <w:rPr>
                <w:rFonts w:ascii="Verdana" w:hAnsi="Verdana"/>
                <w:b/>
                <w:bCs/>
              </w:rPr>
              <w:t xml:space="preserve"> and asked if it is taking away from the productivity. </w:t>
            </w:r>
          </w:p>
          <w:p w14:paraId="3583119D" w14:textId="45C1A7F2" w:rsidR="007860B1" w:rsidRDefault="007860B1" w:rsidP="00B50E04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Michelle Besse responded</w:t>
            </w:r>
            <w:r w:rsidR="0010378B">
              <w:rPr>
                <w:rFonts w:ascii="Verdana" w:hAnsi="Verdana"/>
                <w:b/>
                <w:bCs/>
              </w:rPr>
              <w:t xml:space="preserve"> that the School Based program is for the good and that there are strategies being developed </w:t>
            </w:r>
            <w:r w:rsidR="004E30A5">
              <w:rPr>
                <w:rFonts w:ascii="Verdana" w:hAnsi="Verdana"/>
                <w:b/>
                <w:bCs/>
              </w:rPr>
              <w:t>to financially benefit the Health Center</w:t>
            </w:r>
            <w:r w:rsidR="00BD7867">
              <w:rPr>
                <w:rFonts w:ascii="Verdana" w:hAnsi="Verdana"/>
                <w:b/>
                <w:bCs/>
              </w:rPr>
              <w:t xml:space="preserve">. </w:t>
            </w:r>
          </w:p>
          <w:p w14:paraId="67524BA4" w14:textId="59E4721D" w:rsidR="00F61FCE" w:rsidRPr="00B50E04" w:rsidRDefault="00BD7867" w:rsidP="00B50E04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Rachel Callan stated that if expanded, additional staff would be needed</w:t>
            </w:r>
            <w:r w:rsidR="0031197D">
              <w:rPr>
                <w:rFonts w:ascii="Verdana" w:hAnsi="Verdana"/>
                <w:b/>
                <w:bCs/>
              </w:rPr>
              <w:t>.</w:t>
            </w:r>
          </w:p>
          <w:p w14:paraId="69FBD3DA" w14:textId="5A5D6933" w:rsidR="003C38E5" w:rsidRPr="003F362E" w:rsidRDefault="00DD6981" w:rsidP="003F362E">
            <w:pPr>
              <w:spacing w:before="40" w:after="120" w:line="247" w:lineRule="auto"/>
              <w:rPr>
                <w:rFonts w:ascii="Verdana" w:hAnsi="Verdana"/>
                <w:b/>
                <w:bCs/>
                <w:u w:val="single"/>
              </w:rPr>
            </w:pPr>
            <w:r w:rsidRPr="003F362E">
              <w:rPr>
                <w:rFonts w:ascii="Verdana" w:hAnsi="Verdana"/>
                <w:b/>
                <w:bCs/>
                <w:u w:val="single"/>
              </w:rPr>
              <w:lastRenderedPageBreak/>
              <w:t>CAB Goals</w:t>
            </w:r>
          </w:p>
          <w:p w14:paraId="49618394" w14:textId="77777777" w:rsidR="00AF03D9" w:rsidRDefault="00A16907" w:rsidP="002B19F0">
            <w:pPr>
              <w:pStyle w:val="ListParagraph"/>
              <w:numPr>
                <w:ilvl w:val="0"/>
                <w:numId w:val="1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Reference Binder created by Executive CAB members</w:t>
            </w:r>
          </w:p>
          <w:p w14:paraId="38BC2A7C" w14:textId="77777777" w:rsidR="00A16907" w:rsidRDefault="008B381E" w:rsidP="002B19F0">
            <w:pPr>
              <w:pStyle w:val="ListParagraph"/>
              <w:numPr>
                <w:ilvl w:val="0"/>
                <w:numId w:val="15"/>
              </w:num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New Recruitment Plan</w:t>
            </w:r>
          </w:p>
          <w:p w14:paraId="361D8EF8" w14:textId="77777777" w:rsidR="00DB6D56" w:rsidRDefault="00DB6D56" w:rsidP="00DB6D56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Rachel Callan proposed</w:t>
            </w:r>
            <w:r w:rsidR="00CF142F">
              <w:rPr>
                <w:rFonts w:ascii="Verdana" w:hAnsi="Verdana"/>
                <w:b/>
                <w:bCs/>
              </w:rPr>
              <w:t xml:space="preserve"> due to the </w:t>
            </w:r>
            <w:r w:rsidR="003C1A6E">
              <w:rPr>
                <w:rFonts w:ascii="Verdana" w:hAnsi="Verdana"/>
                <w:b/>
                <w:bCs/>
              </w:rPr>
              <w:t>end of and beginning of another fiscal year</w:t>
            </w:r>
            <w:r>
              <w:rPr>
                <w:rFonts w:ascii="Verdana" w:hAnsi="Verdana"/>
                <w:b/>
                <w:bCs/>
              </w:rPr>
              <w:t xml:space="preserve"> that the </w:t>
            </w:r>
            <w:r w:rsidR="003C1A6E">
              <w:rPr>
                <w:rFonts w:ascii="Verdana" w:hAnsi="Verdana"/>
                <w:b/>
                <w:bCs/>
              </w:rPr>
              <w:t>b</w:t>
            </w:r>
            <w:r>
              <w:rPr>
                <w:rFonts w:ascii="Verdana" w:hAnsi="Verdana"/>
                <w:b/>
                <w:bCs/>
              </w:rPr>
              <w:t>udget updates be skipped for the July</w:t>
            </w:r>
            <w:r w:rsidR="002655E5">
              <w:rPr>
                <w:rFonts w:ascii="Verdana" w:hAnsi="Verdana"/>
                <w:b/>
                <w:bCs/>
              </w:rPr>
              <w:t xml:space="preserve"> CAB meeting, an update </w:t>
            </w:r>
            <w:r w:rsidR="003C1A6E">
              <w:rPr>
                <w:rFonts w:ascii="Verdana" w:hAnsi="Verdana"/>
                <w:b/>
                <w:bCs/>
              </w:rPr>
              <w:t xml:space="preserve">at the </w:t>
            </w:r>
            <w:r w:rsidR="002655E5">
              <w:rPr>
                <w:rFonts w:ascii="Verdana" w:hAnsi="Verdana"/>
                <w:b/>
                <w:bCs/>
              </w:rPr>
              <w:t>August</w:t>
            </w:r>
            <w:r w:rsidR="003C1A6E">
              <w:rPr>
                <w:rFonts w:ascii="Verdana" w:hAnsi="Verdana"/>
                <w:b/>
                <w:bCs/>
              </w:rPr>
              <w:t xml:space="preserve"> CAB meeting</w:t>
            </w:r>
            <w:r w:rsidR="002655E5">
              <w:rPr>
                <w:rFonts w:ascii="Verdana" w:hAnsi="Verdana"/>
                <w:b/>
                <w:bCs/>
              </w:rPr>
              <w:t xml:space="preserve"> to close out the </w:t>
            </w:r>
            <w:r w:rsidR="00BC1F99">
              <w:rPr>
                <w:rFonts w:ascii="Verdana" w:hAnsi="Verdana"/>
                <w:b/>
                <w:bCs/>
              </w:rPr>
              <w:t xml:space="preserve">24/25 fiscal year, and then </w:t>
            </w:r>
            <w:r w:rsidR="003C1A6E">
              <w:rPr>
                <w:rFonts w:ascii="Verdana" w:hAnsi="Verdana"/>
                <w:b/>
                <w:bCs/>
              </w:rPr>
              <w:t xml:space="preserve">again </w:t>
            </w:r>
            <w:r w:rsidR="00BC1F99">
              <w:rPr>
                <w:rFonts w:ascii="Verdana" w:hAnsi="Verdana"/>
                <w:b/>
                <w:bCs/>
              </w:rPr>
              <w:t>skip September and October</w:t>
            </w:r>
            <w:r w:rsidR="00CF142F">
              <w:rPr>
                <w:rFonts w:ascii="Verdana" w:hAnsi="Verdana"/>
                <w:b/>
                <w:bCs/>
              </w:rPr>
              <w:t xml:space="preserve"> coming back in November to review July, August, and September</w:t>
            </w:r>
            <w:r w:rsidR="003C1A6E">
              <w:rPr>
                <w:rFonts w:ascii="Verdana" w:hAnsi="Verdana"/>
                <w:b/>
                <w:bCs/>
              </w:rPr>
              <w:t>.</w:t>
            </w:r>
          </w:p>
          <w:p w14:paraId="5869AD28" w14:textId="61AEF4C2" w:rsidR="001D6609" w:rsidRPr="00DB6D56" w:rsidRDefault="001D6609" w:rsidP="00DB6D56">
            <w:pPr>
              <w:spacing w:before="40" w:after="120" w:line="247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CAB agreed to the July skip and to decide on the September/October skip at the August meeting</w:t>
            </w:r>
            <w:r w:rsidR="003864E8">
              <w:rPr>
                <w:rFonts w:ascii="Verdana" w:hAnsi="Verdana"/>
                <w:b/>
                <w:bCs/>
              </w:rPr>
              <w:t>.</w:t>
            </w:r>
          </w:p>
        </w:tc>
      </w:tr>
      <w:tr w:rsidR="00451799" w:rsidRPr="00990007" w14:paraId="1FA1B117" w14:textId="77777777" w:rsidTr="28949634">
        <w:trPr>
          <w:trHeight w:val="300"/>
        </w:trPr>
        <w:tc>
          <w:tcPr>
            <w:tcW w:w="10605" w:type="dxa"/>
            <w:shd w:val="clear" w:color="auto" w:fill="DAE9F7" w:themeFill="text2" w:themeFillTint="1A"/>
          </w:tcPr>
          <w:p w14:paraId="054E15A9" w14:textId="5A6E4213" w:rsidR="00085ABB" w:rsidRPr="00B73BC2" w:rsidRDefault="00237069" w:rsidP="00B73BC2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B73BC2">
              <w:rPr>
                <w:rFonts w:ascii="Verdana" w:hAnsi="Verdana"/>
                <w:b/>
                <w:bCs/>
              </w:rPr>
              <w:lastRenderedPageBreak/>
              <w:t>ACTION ITEMS</w:t>
            </w:r>
          </w:p>
        </w:tc>
      </w:tr>
      <w:tr w:rsidR="00451799" w:rsidRPr="00990007" w14:paraId="25F343E6" w14:textId="77777777" w:rsidTr="28949634">
        <w:tc>
          <w:tcPr>
            <w:tcW w:w="10605" w:type="dxa"/>
          </w:tcPr>
          <w:p w14:paraId="7EC9BEC9" w14:textId="1FBD9DE0" w:rsidR="0097506C" w:rsidRPr="00484EB2" w:rsidRDefault="0097506C" w:rsidP="0097506C">
            <w:pPr>
              <w:spacing w:line="247" w:lineRule="auto"/>
              <w:rPr>
                <w:rFonts w:ascii="Verdana" w:hAnsi="Verdana"/>
                <w:u w:val="single"/>
              </w:rPr>
            </w:pPr>
            <w:r w:rsidRPr="00484EB2">
              <w:rPr>
                <w:rFonts w:ascii="Verdana" w:hAnsi="Verdana"/>
                <w:u w:val="single"/>
              </w:rPr>
              <w:t>*</w:t>
            </w:r>
            <w:r w:rsidR="003864E8">
              <w:rPr>
                <w:rFonts w:ascii="Verdana" w:hAnsi="Verdana"/>
                <w:u w:val="single"/>
              </w:rPr>
              <w:t>Jan Winbigler</w:t>
            </w:r>
            <w:r w:rsidRPr="00484EB2">
              <w:rPr>
                <w:rFonts w:ascii="Verdana" w:hAnsi="Verdana"/>
                <w:u w:val="single"/>
              </w:rPr>
              <w:t xml:space="preserve"> Moved</w:t>
            </w:r>
            <w:r w:rsidR="00FC16DE" w:rsidRPr="00484EB2">
              <w:rPr>
                <w:rFonts w:ascii="Verdana" w:hAnsi="Verdana"/>
                <w:u w:val="single"/>
              </w:rPr>
              <w:t xml:space="preserve"> to Approve the </w:t>
            </w:r>
            <w:r w:rsidR="003850A3">
              <w:rPr>
                <w:rFonts w:ascii="Verdana" w:hAnsi="Verdana"/>
                <w:u w:val="single"/>
              </w:rPr>
              <w:t>May 16</w:t>
            </w:r>
            <w:r w:rsidR="003864E8">
              <w:rPr>
                <w:rFonts w:ascii="Verdana" w:hAnsi="Verdana"/>
                <w:u w:val="single"/>
              </w:rPr>
              <w:t>,</w:t>
            </w:r>
            <w:r w:rsidR="00FC16DE" w:rsidRPr="00484EB2">
              <w:rPr>
                <w:rFonts w:ascii="Verdana" w:hAnsi="Verdana"/>
                <w:u w:val="single"/>
              </w:rPr>
              <w:t xml:space="preserve"> 2025, CAB Meeting Minutes.</w:t>
            </w:r>
          </w:p>
          <w:p w14:paraId="506190EF" w14:textId="21B199D1" w:rsidR="002012A8" w:rsidRPr="00484EB2" w:rsidRDefault="002012A8" w:rsidP="002012A8">
            <w:pPr>
              <w:spacing w:line="247" w:lineRule="auto"/>
              <w:rPr>
                <w:rFonts w:ascii="Verdana" w:hAnsi="Verdana"/>
                <w:u w:val="single"/>
              </w:rPr>
            </w:pPr>
            <w:r w:rsidRPr="00484EB2">
              <w:rPr>
                <w:rFonts w:ascii="Verdana" w:hAnsi="Verdana"/>
                <w:u w:val="single"/>
              </w:rPr>
              <w:t xml:space="preserve">*Ricki Townsend Seconded the Motion to Approve the </w:t>
            </w:r>
            <w:r w:rsidR="003850A3">
              <w:rPr>
                <w:rFonts w:ascii="Verdana" w:hAnsi="Verdana"/>
                <w:u w:val="single"/>
              </w:rPr>
              <w:t>May 16</w:t>
            </w:r>
            <w:r w:rsidR="003864E8">
              <w:rPr>
                <w:rFonts w:ascii="Verdana" w:hAnsi="Verdana"/>
                <w:u w:val="single"/>
              </w:rPr>
              <w:t>,</w:t>
            </w:r>
            <w:r w:rsidRPr="00484EB2">
              <w:rPr>
                <w:rFonts w:ascii="Verdana" w:hAnsi="Verdana"/>
                <w:u w:val="single"/>
              </w:rPr>
              <w:t xml:space="preserve"> 2025, CAB Meeting Minutes.</w:t>
            </w:r>
          </w:p>
          <w:p w14:paraId="632142E1" w14:textId="77777777" w:rsidR="00453A14" w:rsidRDefault="00453A14" w:rsidP="002012A8">
            <w:pPr>
              <w:spacing w:line="247" w:lineRule="auto"/>
              <w:rPr>
                <w:rFonts w:ascii="Verdana" w:hAnsi="Verdana"/>
              </w:rPr>
            </w:pPr>
          </w:p>
          <w:p w14:paraId="132D81C2" w14:textId="1C6707CA" w:rsidR="00484EB2" w:rsidRPr="00A6552F" w:rsidRDefault="00484EB2" w:rsidP="00484EB2">
            <w:pPr>
              <w:spacing w:line="247" w:lineRule="auto"/>
              <w:ind w:left="720"/>
              <w:rPr>
                <w:rFonts w:ascii="Verdana" w:hAnsi="Verdana"/>
              </w:rPr>
            </w:pPr>
            <w:r w:rsidRPr="00346BEC">
              <w:rPr>
                <w:rFonts w:ascii="Verdana" w:hAnsi="Verdana"/>
                <w:b/>
                <w:bCs/>
                <w:u w:val="single"/>
              </w:rPr>
              <w:t>Yes Votes:</w:t>
            </w:r>
            <w:r w:rsidRPr="00A6552F">
              <w:rPr>
                <w:rFonts w:ascii="Verdana" w:hAnsi="Verdana"/>
              </w:rPr>
              <w:t xml:space="preserve"> Eunice</w:t>
            </w:r>
            <w:r>
              <w:rPr>
                <w:rFonts w:ascii="Verdana" w:hAnsi="Verdana"/>
              </w:rPr>
              <w:t xml:space="preserve"> Bridges</w:t>
            </w:r>
            <w:r w:rsidRPr="00A6552F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Jan Winbigler</w:t>
            </w:r>
            <w:r w:rsidRPr="00A6552F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Ricki Townsend, Laurine Bohamera, and Vince Gallo</w:t>
            </w:r>
          </w:p>
          <w:p w14:paraId="53D7A9D8" w14:textId="77777777" w:rsidR="00484EB2" w:rsidRPr="00A6552F" w:rsidRDefault="00484EB2" w:rsidP="00484EB2">
            <w:pPr>
              <w:spacing w:line="247" w:lineRule="auto"/>
              <w:ind w:left="720"/>
              <w:rPr>
                <w:rFonts w:ascii="Verdana" w:hAnsi="Verdana"/>
                <w:u w:val="single"/>
              </w:rPr>
            </w:pPr>
            <w:r w:rsidRPr="00346BEC">
              <w:rPr>
                <w:rFonts w:ascii="Verdana" w:hAnsi="Verdana"/>
                <w:b/>
                <w:bCs/>
                <w:u w:val="single"/>
              </w:rPr>
              <w:t>No Votes:</w:t>
            </w:r>
            <w:r w:rsidRPr="0086284C">
              <w:rPr>
                <w:rFonts w:ascii="Verdana" w:hAnsi="Verdana"/>
              </w:rPr>
              <w:t xml:space="preserve"> </w:t>
            </w:r>
            <w:r w:rsidRPr="00A6552F">
              <w:rPr>
                <w:rFonts w:ascii="Verdana" w:hAnsi="Verdana"/>
              </w:rPr>
              <w:t>None</w:t>
            </w:r>
            <w:r w:rsidRPr="00A6552F">
              <w:rPr>
                <w:rFonts w:ascii="Verdana" w:hAnsi="Verdana"/>
                <w:u w:val="single"/>
              </w:rPr>
              <w:t xml:space="preserve"> </w:t>
            </w:r>
          </w:p>
          <w:p w14:paraId="54E73C63" w14:textId="1775AD4C" w:rsidR="00453A14" w:rsidRDefault="00484EB2" w:rsidP="001E6977">
            <w:pPr>
              <w:spacing w:line="247" w:lineRule="auto"/>
              <w:ind w:left="720"/>
              <w:rPr>
                <w:rFonts w:ascii="Verdana" w:hAnsi="Verdana"/>
              </w:rPr>
            </w:pPr>
            <w:r w:rsidRPr="00346BEC">
              <w:rPr>
                <w:rFonts w:ascii="Verdana" w:hAnsi="Verdana"/>
                <w:b/>
                <w:bCs/>
                <w:u w:val="single"/>
              </w:rPr>
              <w:t>Result:</w:t>
            </w:r>
            <w:r w:rsidRPr="0086284C">
              <w:rPr>
                <w:rFonts w:ascii="Verdana" w:hAnsi="Verdana"/>
              </w:rPr>
              <w:t xml:space="preserve"> Carried</w:t>
            </w:r>
          </w:p>
          <w:p w14:paraId="3CE96D04" w14:textId="77777777" w:rsidR="005750DE" w:rsidRDefault="005750DE" w:rsidP="00EC5F83">
            <w:pPr>
              <w:spacing w:line="247" w:lineRule="auto"/>
              <w:rPr>
                <w:rFonts w:ascii="Verdana" w:hAnsi="Verdana"/>
                <w:u w:val="single"/>
              </w:rPr>
            </w:pPr>
          </w:p>
          <w:p w14:paraId="15FAF109" w14:textId="42C2F1CE" w:rsidR="00EC5F83" w:rsidRDefault="00EC5F83" w:rsidP="00EC5F83">
            <w:pPr>
              <w:spacing w:line="247" w:lineRule="auto"/>
              <w:rPr>
                <w:rFonts w:ascii="Verdana" w:hAnsi="Verdana"/>
                <w:u w:val="single"/>
              </w:rPr>
            </w:pPr>
            <w:r w:rsidRPr="00E84AE2">
              <w:rPr>
                <w:rFonts w:ascii="Verdana" w:hAnsi="Verdana"/>
                <w:u w:val="single"/>
              </w:rPr>
              <w:t xml:space="preserve">*Vince Gallo Moved to Approve </w:t>
            </w:r>
            <w:r w:rsidR="009E1262" w:rsidRPr="00E84AE2">
              <w:rPr>
                <w:rFonts w:ascii="Verdana" w:hAnsi="Verdana"/>
                <w:u w:val="single"/>
              </w:rPr>
              <w:t>Ona Okoro-Van R</w:t>
            </w:r>
            <w:r w:rsidR="003850A3">
              <w:rPr>
                <w:rFonts w:ascii="Verdana" w:hAnsi="Verdana"/>
                <w:u w:val="single"/>
              </w:rPr>
              <w:t>o</w:t>
            </w:r>
            <w:r w:rsidR="009E1262" w:rsidRPr="00E84AE2">
              <w:rPr>
                <w:rFonts w:ascii="Verdana" w:hAnsi="Verdana"/>
                <w:u w:val="single"/>
              </w:rPr>
              <w:t>m</w:t>
            </w:r>
            <w:r w:rsidR="003850A3">
              <w:rPr>
                <w:rFonts w:ascii="Verdana" w:hAnsi="Verdana"/>
                <w:u w:val="single"/>
              </w:rPr>
              <w:t>o</w:t>
            </w:r>
            <w:r w:rsidR="009E1262" w:rsidRPr="00E84AE2">
              <w:rPr>
                <w:rFonts w:ascii="Verdana" w:hAnsi="Verdana"/>
                <w:u w:val="single"/>
              </w:rPr>
              <w:t>ndt as a Consumer CAB Member</w:t>
            </w:r>
            <w:r w:rsidR="00E84AE2" w:rsidRPr="00E84AE2">
              <w:rPr>
                <w:rFonts w:ascii="Verdana" w:hAnsi="Verdana"/>
                <w:u w:val="single"/>
              </w:rPr>
              <w:t>.</w:t>
            </w:r>
          </w:p>
          <w:p w14:paraId="655EDD4B" w14:textId="29E4CCE2" w:rsidR="00E84AE2" w:rsidRDefault="00E84AE2" w:rsidP="00EC5F83">
            <w:pPr>
              <w:spacing w:line="247" w:lineRule="auto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>*Eunice Bridges Seconded the Motion to Approve Ona Okoro-Van</w:t>
            </w:r>
            <w:r w:rsidR="00E9182F">
              <w:rPr>
                <w:rFonts w:ascii="Verdana" w:hAnsi="Verdana"/>
                <w:u w:val="single"/>
              </w:rPr>
              <w:t xml:space="preserve"> R</w:t>
            </w:r>
            <w:r w:rsidR="003850A3">
              <w:rPr>
                <w:rFonts w:ascii="Verdana" w:hAnsi="Verdana"/>
                <w:u w:val="single"/>
              </w:rPr>
              <w:t>o</w:t>
            </w:r>
            <w:r w:rsidR="00E9182F">
              <w:rPr>
                <w:rFonts w:ascii="Verdana" w:hAnsi="Verdana"/>
                <w:u w:val="single"/>
              </w:rPr>
              <w:t>m</w:t>
            </w:r>
            <w:r w:rsidR="003850A3">
              <w:rPr>
                <w:rFonts w:ascii="Verdana" w:hAnsi="Verdana"/>
                <w:u w:val="single"/>
              </w:rPr>
              <w:t>o</w:t>
            </w:r>
            <w:r w:rsidR="00E9182F">
              <w:rPr>
                <w:rFonts w:ascii="Verdana" w:hAnsi="Verdana"/>
                <w:u w:val="single"/>
              </w:rPr>
              <w:t>ndt as a Consumer CAB Member.</w:t>
            </w:r>
          </w:p>
          <w:p w14:paraId="1A842657" w14:textId="0BFF3F37" w:rsidR="00D97A55" w:rsidRDefault="00D97A55" w:rsidP="00EC5F83">
            <w:pPr>
              <w:spacing w:line="247" w:lineRule="auto"/>
              <w:rPr>
                <w:rFonts w:ascii="Verdana" w:hAnsi="Verdana"/>
                <w:u w:val="single"/>
              </w:rPr>
            </w:pPr>
          </w:p>
          <w:p w14:paraId="05A5C90F" w14:textId="005CCE52" w:rsidR="00D97A55" w:rsidRDefault="00D97A55" w:rsidP="00EC5F83">
            <w:pPr>
              <w:spacing w:line="247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</w:t>
            </w:r>
            <w:r w:rsidRPr="00346BEC">
              <w:rPr>
                <w:rFonts w:ascii="Verdana" w:hAnsi="Verdana"/>
                <w:b/>
                <w:bCs/>
                <w:u w:val="single"/>
              </w:rPr>
              <w:t>Yes Votes:</w:t>
            </w:r>
            <w:r>
              <w:rPr>
                <w:rFonts w:ascii="Verdana" w:hAnsi="Verdana"/>
              </w:rPr>
              <w:t xml:space="preserve"> Eunice Bridges, Jan Winbigler, Ricki Townsend, Laurin</w:t>
            </w:r>
            <w:r w:rsidR="000C5F2F"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 xml:space="preserve"> Bohamera, </w:t>
            </w:r>
          </w:p>
          <w:p w14:paraId="13C4F119" w14:textId="05F42936" w:rsidR="00D97A55" w:rsidRDefault="00D97A55" w:rsidP="00EC5F83">
            <w:pPr>
              <w:spacing w:line="247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</w:t>
            </w:r>
            <w:r w:rsidR="00DE55E5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 xml:space="preserve">nd </w:t>
            </w:r>
            <w:r w:rsidR="00DE55E5">
              <w:rPr>
                <w:rFonts w:ascii="Verdana" w:hAnsi="Verdana"/>
              </w:rPr>
              <w:t>Vince Gallo</w:t>
            </w:r>
          </w:p>
          <w:p w14:paraId="4B8D2AC1" w14:textId="3A9A91EE" w:rsidR="00DE55E5" w:rsidRDefault="00DE55E5" w:rsidP="00EC5F83">
            <w:pPr>
              <w:spacing w:line="247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</w:t>
            </w:r>
            <w:r w:rsidRPr="00346BEC">
              <w:rPr>
                <w:rFonts w:ascii="Verdana" w:hAnsi="Verdana"/>
                <w:b/>
                <w:bCs/>
                <w:u w:val="single"/>
              </w:rPr>
              <w:t>No Votes:</w:t>
            </w:r>
            <w:r>
              <w:rPr>
                <w:rFonts w:ascii="Verdana" w:hAnsi="Verdana"/>
              </w:rPr>
              <w:t xml:space="preserve"> None</w:t>
            </w:r>
          </w:p>
          <w:p w14:paraId="7B5ACF70" w14:textId="5DA92F8D" w:rsidR="00DE55E5" w:rsidRDefault="00DE55E5" w:rsidP="00EC5F83">
            <w:pPr>
              <w:spacing w:line="247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</w:t>
            </w:r>
            <w:r w:rsidRPr="00346BEC">
              <w:rPr>
                <w:rFonts w:ascii="Verdana" w:hAnsi="Verdana"/>
                <w:b/>
                <w:bCs/>
                <w:u w:val="single"/>
              </w:rPr>
              <w:t>Result:</w:t>
            </w:r>
            <w:r>
              <w:rPr>
                <w:rFonts w:ascii="Verdana" w:hAnsi="Verdana"/>
              </w:rPr>
              <w:t xml:space="preserve"> Carried</w:t>
            </w:r>
          </w:p>
          <w:p w14:paraId="3803368C" w14:textId="77777777" w:rsidR="00DA5B70" w:rsidRDefault="00DA5B70" w:rsidP="00EC5F83">
            <w:pPr>
              <w:spacing w:line="247" w:lineRule="auto"/>
              <w:rPr>
                <w:rFonts w:ascii="Verdana" w:hAnsi="Verdana"/>
              </w:rPr>
            </w:pPr>
          </w:p>
          <w:p w14:paraId="1CDA6AE5" w14:textId="5A96D23A" w:rsidR="00DA5B70" w:rsidRPr="00A93D5B" w:rsidRDefault="00DA5B70" w:rsidP="00EC5F83">
            <w:pPr>
              <w:spacing w:line="247" w:lineRule="auto"/>
              <w:rPr>
                <w:rFonts w:ascii="Verdana" w:hAnsi="Verdana"/>
                <w:u w:val="single"/>
              </w:rPr>
            </w:pPr>
            <w:r w:rsidRPr="00A93D5B">
              <w:rPr>
                <w:rFonts w:ascii="Verdana" w:hAnsi="Verdana"/>
                <w:u w:val="single"/>
              </w:rPr>
              <w:t>*Eunice Bri</w:t>
            </w:r>
            <w:r w:rsidR="00AF0B88" w:rsidRPr="00A93D5B">
              <w:rPr>
                <w:rFonts w:ascii="Verdana" w:hAnsi="Verdana"/>
                <w:u w:val="single"/>
              </w:rPr>
              <w:t>dges Moved to Approve the</w:t>
            </w:r>
            <w:r w:rsidR="00A93D5B" w:rsidRPr="00A93D5B">
              <w:rPr>
                <w:rFonts w:ascii="Verdana" w:hAnsi="Verdana"/>
                <w:u w:val="single"/>
              </w:rPr>
              <w:t xml:space="preserve"> Revised</w:t>
            </w:r>
            <w:r w:rsidR="00AF0B88" w:rsidRPr="00A93D5B">
              <w:rPr>
                <w:rFonts w:ascii="Verdana" w:hAnsi="Verdana"/>
                <w:u w:val="single"/>
              </w:rPr>
              <w:t xml:space="preserve"> 2025 Recruitment Plan</w:t>
            </w:r>
            <w:r w:rsidR="003352BC" w:rsidRPr="00A93D5B">
              <w:rPr>
                <w:rFonts w:ascii="Verdana" w:hAnsi="Verdana"/>
                <w:u w:val="single"/>
              </w:rPr>
              <w:t>.</w:t>
            </w:r>
          </w:p>
          <w:p w14:paraId="644C156A" w14:textId="1AAFF209" w:rsidR="003352BC" w:rsidRDefault="003352BC" w:rsidP="00EC5F83">
            <w:pPr>
              <w:spacing w:line="247" w:lineRule="auto"/>
              <w:rPr>
                <w:rFonts w:ascii="Verdana" w:hAnsi="Verdana"/>
                <w:u w:val="single"/>
              </w:rPr>
            </w:pPr>
            <w:r w:rsidRPr="00A93D5B">
              <w:rPr>
                <w:rFonts w:ascii="Verdana" w:hAnsi="Verdana"/>
                <w:u w:val="single"/>
              </w:rPr>
              <w:t xml:space="preserve">*Ricki Townsend Seconded the Motion to Approve the </w:t>
            </w:r>
            <w:r w:rsidR="00A93D5B" w:rsidRPr="00A93D5B">
              <w:rPr>
                <w:rFonts w:ascii="Verdana" w:hAnsi="Verdana"/>
                <w:u w:val="single"/>
              </w:rPr>
              <w:t xml:space="preserve">Revised </w:t>
            </w:r>
            <w:r w:rsidRPr="00A93D5B">
              <w:rPr>
                <w:rFonts w:ascii="Verdana" w:hAnsi="Verdana"/>
                <w:u w:val="single"/>
              </w:rPr>
              <w:t>2025 Recruitment Plan</w:t>
            </w:r>
          </w:p>
          <w:p w14:paraId="417CF61B" w14:textId="5D1D1726" w:rsidR="00A93D5B" w:rsidRDefault="00A93D5B" w:rsidP="00EC5F83">
            <w:pPr>
              <w:spacing w:line="247" w:lineRule="auto"/>
              <w:rPr>
                <w:rFonts w:ascii="Verdana" w:hAnsi="Verdana"/>
              </w:rPr>
            </w:pPr>
          </w:p>
          <w:p w14:paraId="1372CFD9" w14:textId="77777777" w:rsidR="005436C6" w:rsidRDefault="000C5F2F" w:rsidP="00EC5F83">
            <w:pPr>
              <w:spacing w:line="247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</w:t>
            </w:r>
            <w:r w:rsidRPr="005436C6">
              <w:rPr>
                <w:rFonts w:ascii="Verdana" w:hAnsi="Verdana"/>
                <w:b/>
                <w:bCs/>
              </w:rPr>
              <w:t>Yes Votes:</w:t>
            </w:r>
            <w:r>
              <w:rPr>
                <w:rFonts w:ascii="Verdana" w:hAnsi="Verdana"/>
              </w:rPr>
              <w:t xml:space="preserve"> Eunice Bridges, Jan Winbigler, Ricki Townsend, Laurine Bohamera,    </w:t>
            </w:r>
          </w:p>
          <w:p w14:paraId="1045D44A" w14:textId="77777777" w:rsidR="005436C6" w:rsidRDefault="005436C6" w:rsidP="00EC5F83">
            <w:pPr>
              <w:spacing w:line="247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Vince Gallo.</w:t>
            </w:r>
          </w:p>
          <w:p w14:paraId="1462B577" w14:textId="77777777" w:rsidR="005436C6" w:rsidRDefault="005436C6" w:rsidP="00EC5F83">
            <w:pPr>
              <w:spacing w:line="247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</w:t>
            </w:r>
            <w:r w:rsidRPr="005436C6">
              <w:rPr>
                <w:rFonts w:ascii="Verdana" w:hAnsi="Verdana"/>
                <w:b/>
                <w:bCs/>
              </w:rPr>
              <w:t>No Votes:</w:t>
            </w:r>
            <w:r>
              <w:rPr>
                <w:rFonts w:ascii="Verdana" w:hAnsi="Verdana"/>
              </w:rPr>
              <w:t xml:space="preserve"> None</w:t>
            </w:r>
          </w:p>
          <w:p w14:paraId="07ECD0A9" w14:textId="300BF3B2" w:rsidR="000C5F2F" w:rsidRPr="000C5F2F" w:rsidRDefault="005436C6" w:rsidP="00EC5F83">
            <w:pPr>
              <w:spacing w:line="247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</w:t>
            </w:r>
            <w:r w:rsidRPr="005436C6">
              <w:rPr>
                <w:rFonts w:ascii="Verdana" w:hAnsi="Verdana"/>
                <w:b/>
                <w:bCs/>
              </w:rPr>
              <w:t>Result:</w:t>
            </w:r>
            <w:r>
              <w:rPr>
                <w:rFonts w:ascii="Verdana" w:hAnsi="Verdana"/>
              </w:rPr>
              <w:t xml:space="preserve"> Carried</w:t>
            </w:r>
            <w:r w:rsidR="000C5F2F">
              <w:rPr>
                <w:rFonts w:ascii="Verdana" w:hAnsi="Verdana"/>
              </w:rPr>
              <w:t xml:space="preserve">   </w:t>
            </w:r>
          </w:p>
          <w:p w14:paraId="1AE6DE85" w14:textId="78663433" w:rsidR="008641AA" w:rsidRPr="008641AA" w:rsidRDefault="008641AA" w:rsidP="00C56E58">
            <w:pPr>
              <w:spacing w:line="247" w:lineRule="auto"/>
              <w:rPr>
                <w:rFonts w:ascii="Verdana" w:hAnsi="Verdana" w:cs="Arial"/>
                <w:sz w:val="12"/>
                <w:szCs w:val="12"/>
              </w:rPr>
            </w:pPr>
          </w:p>
        </w:tc>
      </w:tr>
      <w:tr w:rsidR="006F2807" w:rsidRPr="00990007" w14:paraId="1BD92958" w14:textId="77777777" w:rsidTr="28949634">
        <w:tc>
          <w:tcPr>
            <w:tcW w:w="10605" w:type="dxa"/>
            <w:shd w:val="clear" w:color="auto" w:fill="DAE9F7" w:themeFill="text2" w:themeFillTint="1A"/>
          </w:tcPr>
          <w:p w14:paraId="36029349" w14:textId="3716E834" w:rsidR="006F2807" w:rsidRPr="00990007" w:rsidRDefault="006F2807" w:rsidP="006F2807">
            <w:pPr>
              <w:spacing w:line="276" w:lineRule="auto"/>
              <w:jc w:val="center"/>
              <w:rPr>
                <w:rFonts w:ascii="Verdana" w:hAnsi="Verdana"/>
              </w:rPr>
            </w:pPr>
            <w:r w:rsidRPr="00990007">
              <w:rPr>
                <w:rFonts w:ascii="Verdana" w:hAnsi="Verdana"/>
              </w:rPr>
              <w:t>PUBLIC COMMENT</w:t>
            </w:r>
          </w:p>
        </w:tc>
      </w:tr>
      <w:tr w:rsidR="006F2807" w:rsidRPr="00990007" w14:paraId="3BFE59CC" w14:textId="77777777" w:rsidTr="006F2807">
        <w:tc>
          <w:tcPr>
            <w:tcW w:w="10605" w:type="dxa"/>
            <w:shd w:val="clear" w:color="auto" w:fill="FFFFFF" w:themeFill="background1"/>
          </w:tcPr>
          <w:p w14:paraId="47845C6F" w14:textId="6148C2E8" w:rsidR="006F2807" w:rsidRPr="00990007" w:rsidRDefault="006F2807" w:rsidP="00C91DD7">
            <w:pPr>
              <w:spacing w:before="40" w:line="21" w:lineRule="atLeast"/>
              <w:rPr>
                <w:rFonts w:ascii="Verdana" w:hAnsi="Verdana" w:cs="Arial"/>
              </w:rPr>
            </w:pPr>
            <w:r w:rsidRPr="00990007">
              <w:rPr>
                <w:rFonts w:ascii="Verdana" w:hAnsi="Verdana" w:cs="Arial"/>
              </w:rPr>
              <w:t xml:space="preserve">Anyone may appear at the CAB meeting to provide public comment regarding any item on the agenda or regarding any matter that is within CAB’s subject matter </w:t>
            </w:r>
            <w:r w:rsidRPr="00990007">
              <w:rPr>
                <w:rFonts w:ascii="Verdana" w:hAnsi="Verdana" w:cs="Arial"/>
              </w:rPr>
              <w:lastRenderedPageBreak/>
              <w:t xml:space="preserve">jurisdiction. The Board may not </w:t>
            </w:r>
            <w:r w:rsidR="00A90BC8" w:rsidRPr="00990007">
              <w:rPr>
                <w:rFonts w:ascii="Verdana" w:hAnsi="Verdana" w:cs="Arial"/>
              </w:rPr>
              <w:t>act</w:t>
            </w:r>
            <w:r w:rsidRPr="00990007">
              <w:rPr>
                <w:rFonts w:ascii="Verdana" w:hAnsi="Verdana" w:cs="Arial"/>
              </w:rPr>
              <w:t xml:space="preserve"> on any item not on the agenda except as authorized by Government Code section 54954.2.  </w:t>
            </w:r>
          </w:p>
          <w:p w14:paraId="3BDAF833" w14:textId="77777777" w:rsidR="006F2807" w:rsidRPr="00990007" w:rsidRDefault="006F2807" w:rsidP="006F2807">
            <w:pPr>
              <w:spacing w:line="21" w:lineRule="atLeast"/>
              <w:rPr>
                <w:rFonts w:ascii="Verdana" w:hAnsi="Verdana" w:cs="Arial"/>
              </w:rPr>
            </w:pPr>
          </w:p>
          <w:p w14:paraId="14C09AC6" w14:textId="1528BA6B" w:rsidR="005A09BD" w:rsidRPr="005A09BD" w:rsidRDefault="005A09BD" w:rsidP="0065423A">
            <w:pPr>
              <w:pStyle w:val="ListParagraph"/>
              <w:numPr>
                <w:ilvl w:val="0"/>
                <w:numId w:val="2"/>
              </w:numPr>
              <w:spacing w:after="240" w:line="21" w:lineRule="atLeast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No public comments were made.</w:t>
            </w:r>
          </w:p>
        </w:tc>
      </w:tr>
      <w:tr w:rsidR="00451799" w:rsidRPr="00990007" w14:paraId="28D4F006" w14:textId="77777777" w:rsidTr="28949634">
        <w:tc>
          <w:tcPr>
            <w:tcW w:w="10605" w:type="dxa"/>
            <w:shd w:val="clear" w:color="auto" w:fill="DAE9F7" w:themeFill="text2" w:themeFillTint="1A"/>
          </w:tcPr>
          <w:p w14:paraId="5F0047F2" w14:textId="7DB78DDC" w:rsidR="00451799" w:rsidRPr="00990007" w:rsidRDefault="003F48B6" w:rsidP="002726D3">
            <w:pPr>
              <w:spacing w:line="276" w:lineRule="auto"/>
              <w:jc w:val="center"/>
              <w:rPr>
                <w:rFonts w:ascii="Verdana" w:hAnsi="Verdana"/>
              </w:rPr>
            </w:pPr>
            <w:r w:rsidRPr="00990007">
              <w:rPr>
                <w:rFonts w:ascii="Verdana" w:hAnsi="Verdana"/>
              </w:rPr>
              <w:lastRenderedPageBreak/>
              <w:t xml:space="preserve">CLOSED SESSION </w:t>
            </w:r>
          </w:p>
        </w:tc>
      </w:tr>
      <w:tr w:rsidR="00451799" w:rsidRPr="00990007" w14:paraId="4C3AB504" w14:textId="77777777" w:rsidTr="28949634">
        <w:tc>
          <w:tcPr>
            <w:tcW w:w="10605" w:type="dxa"/>
          </w:tcPr>
          <w:p w14:paraId="0C08E4B5" w14:textId="63C91AAD" w:rsidR="005A09BD" w:rsidRPr="00990007" w:rsidRDefault="00451799" w:rsidP="00C91DD7">
            <w:pPr>
              <w:spacing w:before="40" w:after="240"/>
              <w:rPr>
                <w:rFonts w:ascii="Verdana" w:hAnsi="Verdana"/>
              </w:rPr>
            </w:pPr>
            <w:r w:rsidRPr="00990007">
              <w:rPr>
                <w:rFonts w:ascii="Verdana" w:hAnsi="Verdana"/>
              </w:rPr>
              <w:t>None</w:t>
            </w:r>
          </w:p>
        </w:tc>
      </w:tr>
      <w:tr w:rsidR="00451799" w:rsidRPr="00990007" w14:paraId="2BF98515" w14:textId="77777777" w:rsidTr="00C91DD7">
        <w:trPr>
          <w:trHeight w:val="368"/>
        </w:trPr>
        <w:tc>
          <w:tcPr>
            <w:tcW w:w="10605" w:type="dxa"/>
            <w:shd w:val="clear" w:color="auto" w:fill="DAE9F7" w:themeFill="text2" w:themeFillTint="1A"/>
          </w:tcPr>
          <w:p w14:paraId="033F3C50" w14:textId="56DA625F" w:rsidR="00C91DD7" w:rsidRPr="00990007" w:rsidRDefault="003F48B6" w:rsidP="00C91DD7">
            <w:pPr>
              <w:jc w:val="center"/>
              <w:rPr>
                <w:rFonts w:ascii="Verdana" w:hAnsi="Verdana"/>
              </w:rPr>
            </w:pPr>
            <w:r w:rsidRPr="00990007">
              <w:rPr>
                <w:rFonts w:ascii="Verdana" w:hAnsi="Verdana"/>
              </w:rPr>
              <w:t>MEETING ADJOURNED</w:t>
            </w:r>
          </w:p>
        </w:tc>
      </w:tr>
      <w:tr w:rsidR="00C91DD7" w:rsidRPr="00990007" w14:paraId="05D9F9F0" w14:textId="77777777" w:rsidTr="00C91DD7">
        <w:tc>
          <w:tcPr>
            <w:tcW w:w="10605" w:type="dxa"/>
            <w:shd w:val="clear" w:color="auto" w:fill="FFFFFF" w:themeFill="background1"/>
          </w:tcPr>
          <w:p w14:paraId="4E6D19DB" w14:textId="263D2D13" w:rsidR="00C91DD7" w:rsidRDefault="00076F86" w:rsidP="00C91DD7">
            <w:pPr>
              <w:spacing w:before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Vice Chair Laurine Bohamera</w:t>
            </w:r>
            <w:r w:rsidR="00C91DD7">
              <w:rPr>
                <w:rFonts w:ascii="Verdana" w:hAnsi="Verdana"/>
              </w:rPr>
              <w:t xml:space="preserve"> adjourned the meeting at 1</w:t>
            </w:r>
            <w:r w:rsidR="005C70FB">
              <w:rPr>
                <w:rFonts w:ascii="Verdana" w:hAnsi="Verdana"/>
              </w:rPr>
              <w:t>1:2</w:t>
            </w:r>
            <w:r w:rsidR="00F93F5F">
              <w:rPr>
                <w:rFonts w:ascii="Verdana" w:hAnsi="Verdana"/>
              </w:rPr>
              <w:t>6</w:t>
            </w:r>
            <w:r w:rsidR="005C70FB">
              <w:rPr>
                <w:rFonts w:ascii="Verdana" w:hAnsi="Verdana"/>
              </w:rPr>
              <w:t xml:space="preserve"> </w:t>
            </w:r>
            <w:r w:rsidR="00C91DD7">
              <w:rPr>
                <w:rFonts w:ascii="Verdana" w:hAnsi="Verdana"/>
              </w:rPr>
              <w:t>am.</w:t>
            </w:r>
          </w:p>
          <w:p w14:paraId="0FFA068D" w14:textId="24E05D6E" w:rsidR="00C91DD7" w:rsidRPr="00990007" w:rsidRDefault="00C91DD7" w:rsidP="00C91DD7">
            <w:pPr>
              <w:rPr>
                <w:rFonts w:ascii="Verdana" w:hAnsi="Verdana"/>
              </w:rPr>
            </w:pPr>
          </w:p>
        </w:tc>
      </w:tr>
    </w:tbl>
    <w:p w14:paraId="6FCA26E2" w14:textId="77777777" w:rsidR="00AB1BEB" w:rsidRPr="00990007" w:rsidRDefault="00AB1BEB" w:rsidP="00451799">
      <w:pPr>
        <w:rPr>
          <w:rFonts w:ascii="Verdana" w:hAnsi="Verdana"/>
        </w:rPr>
      </w:pPr>
    </w:p>
    <w:sectPr w:rsidR="00AB1BEB" w:rsidRPr="00990007" w:rsidSect="007235D0">
      <w:footerReference w:type="defaul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DDD2" w14:textId="77777777" w:rsidR="00C8237C" w:rsidRDefault="00C8237C" w:rsidP="00451799">
      <w:r>
        <w:separator/>
      </w:r>
    </w:p>
  </w:endnote>
  <w:endnote w:type="continuationSeparator" w:id="0">
    <w:p w14:paraId="355B085F" w14:textId="77777777" w:rsidR="00C8237C" w:rsidRDefault="00C8237C" w:rsidP="00451799">
      <w:r>
        <w:continuationSeparator/>
      </w:r>
    </w:p>
  </w:endnote>
  <w:endnote w:type="continuationNotice" w:id="1">
    <w:p w14:paraId="09CA7D8E" w14:textId="77777777" w:rsidR="00C8237C" w:rsidRDefault="00C82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411264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EA9879C" w14:textId="35DF548B" w:rsidR="003F48B6" w:rsidRPr="00690F23" w:rsidRDefault="008D5F90" w:rsidP="008D5F90">
        <w:pPr>
          <w:pStyle w:val="Footer"/>
          <w:rPr>
            <w:noProof/>
          </w:rPr>
        </w:pPr>
        <w:r>
          <w:t xml:space="preserve">   </w:t>
        </w:r>
        <w:r>
          <w:tab/>
        </w:r>
        <w:r w:rsidR="007360DA">
          <w:t>CAB</w:t>
        </w:r>
        <w:r>
          <w:t xml:space="preserve"> Meeting</w:t>
        </w:r>
        <w:r w:rsidR="007360DA">
          <w:t xml:space="preserve"> </w:t>
        </w:r>
        <w:r w:rsidR="00F117C4">
          <w:t>Min</w:t>
        </w:r>
        <w:r w:rsidR="00A23D66">
          <w:t>ute</w:t>
        </w:r>
        <w:r w:rsidR="00F117C4">
          <w:t>s</w:t>
        </w:r>
        <w:r w:rsidR="007360DA">
          <w:t xml:space="preserve"> –</w:t>
        </w:r>
        <w:r w:rsidR="007666E4">
          <w:t xml:space="preserve"> </w:t>
        </w:r>
        <w:r w:rsidR="00B5127B">
          <w:t>June 20</w:t>
        </w:r>
        <w:r>
          <w:t>, 2025</w:t>
        </w:r>
        <w:r w:rsidR="007360DA">
          <w:tab/>
        </w:r>
        <w:r w:rsidR="00690F23">
          <w:fldChar w:fldCharType="begin"/>
        </w:r>
        <w:r w:rsidR="00690F23">
          <w:instrText xml:space="preserve"> PAGE   \* MERGEFORMAT </w:instrText>
        </w:r>
        <w:r w:rsidR="00690F23">
          <w:fldChar w:fldCharType="separate"/>
        </w:r>
        <w:r w:rsidR="00470186">
          <w:rPr>
            <w:noProof/>
          </w:rPr>
          <w:t>1</w:t>
        </w:r>
        <w:r w:rsidR="00690F2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DFA0" w14:textId="77777777" w:rsidR="00C8237C" w:rsidRDefault="00C8237C" w:rsidP="00451799">
      <w:r>
        <w:separator/>
      </w:r>
    </w:p>
  </w:footnote>
  <w:footnote w:type="continuationSeparator" w:id="0">
    <w:p w14:paraId="53598520" w14:textId="77777777" w:rsidR="00C8237C" w:rsidRDefault="00C8237C" w:rsidP="00451799">
      <w:r>
        <w:continuationSeparator/>
      </w:r>
    </w:p>
  </w:footnote>
  <w:footnote w:type="continuationNotice" w:id="1">
    <w:p w14:paraId="5146B300" w14:textId="77777777" w:rsidR="00C8237C" w:rsidRDefault="00C823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372"/>
    <w:multiLevelType w:val="hybridMultilevel"/>
    <w:tmpl w:val="200C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5E42"/>
    <w:multiLevelType w:val="hybridMultilevel"/>
    <w:tmpl w:val="A3D841D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006BA3"/>
    <w:multiLevelType w:val="hybridMultilevel"/>
    <w:tmpl w:val="0C3CD4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9332E8"/>
    <w:multiLevelType w:val="hybridMultilevel"/>
    <w:tmpl w:val="5D04FD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AE5720"/>
    <w:multiLevelType w:val="hybridMultilevel"/>
    <w:tmpl w:val="64CA2EF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33220"/>
    <w:multiLevelType w:val="hybridMultilevel"/>
    <w:tmpl w:val="B41AC0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1A2CB5"/>
    <w:multiLevelType w:val="multilevel"/>
    <w:tmpl w:val="04090027"/>
    <w:styleLink w:val="PleadingAGO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15EC20E6"/>
    <w:multiLevelType w:val="hybridMultilevel"/>
    <w:tmpl w:val="9CAE519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B4EB1"/>
    <w:multiLevelType w:val="hybridMultilevel"/>
    <w:tmpl w:val="67F819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975697"/>
    <w:multiLevelType w:val="hybridMultilevel"/>
    <w:tmpl w:val="6AC8DE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B71781"/>
    <w:multiLevelType w:val="hybridMultilevel"/>
    <w:tmpl w:val="F9D405C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81746A"/>
    <w:multiLevelType w:val="hybridMultilevel"/>
    <w:tmpl w:val="A23E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45D64"/>
    <w:multiLevelType w:val="hybridMultilevel"/>
    <w:tmpl w:val="1D3A971E"/>
    <w:lvl w:ilvl="0" w:tplc="A75C29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44771"/>
    <w:multiLevelType w:val="hybridMultilevel"/>
    <w:tmpl w:val="E9866A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A3D55"/>
    <w:multiLevelType w:val="hybridMultilevel"/>
    <w:tmpl w:val="5D98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54796"/>
    <w:multiLevelType w:val="hybridMultilevel"/>
    <w:tmpl w:val="06E849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851D7D"/>
    <w:multiLevelType w:val="hybridMultilevel"/>
    <w:tmpl w:val="16C4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D09E7"/>
    <w:multiLevelType w:val="hybridMultilevel"/>
    <w:tmpl w:val="2578E4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B65C69"/>
    <w:multiLevelType w:val="hybridMultilevel"/>
    <w:tmpl w:val="C61E0E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B626EB"/>
    <w:multiLevelType w:val="hybridMultilevel"/>
    <w:tmpl w:val="1E085F24"/>
    <w:lvl w:ilvl="0" w:tplc="B65A19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86A45"/>
    <w:multiLevelType w:val="hybridMultilevel"/>
    <w:tmpl w:val="57362E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3AB1315"/>
    <w:multiLevelType w:val="hybridMultilevel"/>
    <w:tmpl w:val="9C82C1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210B32"/>
    <w:multiLevelType w:val="hybridMultilevel"/>
    <w:tmpl w:val="B748EC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3A50088"/>
    <w:multiLevelType w:val="hybridMultilevel"/>
    <w:tmpl w:val="199CBE3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1B39C6"/>
    <w:multiLevelType w:val="hybridMultilevel"/>
    <w:tmpl w:val="EBC2FF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DF7EED"/>
    <w:multiLevelType w:val="hybridMultilevel"/>
    <w:tmpl w:val="05841776"/>
    <w:lvl w:ilvl="0" w:tplc="F7B6C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A7E9C"/>
    <w:multiLevelType w:val="hybridMultilevel"/>
    <w:tmpl w:val="D15A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844AF"/>
    <w:multiLevelType w:val="hybridMultilevel"/>
    <w:tmpl w:val="80B6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C6DDB"/>
    <w:multiLevelType w:val="hybridMultilevel"/>
    <w:tmpl w:val="96C0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06856"/>
    <w:multiLevelType w:val="hybridMultilevel"/>
    <w:tmpl w:val="D2EA04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E46821"/>
    <w:multiLevelType w:val="hybridMultilevel"/>
    <w:tmpl w:val="CD92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E419B"/>
    <w:multiLevelType w:val="hybridMultilevel"/>
    <w:tmpl w:val="3780B4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3E1CCD"/>
    <w:multiLevelType w:val="hybridMultilevel"/>
    <w:tmpl w:val="4E2AFB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7788952">
    <w:abstractNumId w:val="6"/>
  </w:num>
  <w:num w:numId="2" w16cid:durableId="759839914">
    <w:abstractNumId w:val="19"/>
  </w:num>
  <w:num w:numId="3" w16cid:durableId="1509173741">
    <w:abstractNumId w:val="25"/>
  </w:num>
  <w:num w:numId="4" w16cid:durableId="653097890">
    <w:abstractNumId w:val="12"/>
  </w:num>
  <w:num w:numId="5" w16cid:durableId="1279410446">
    <w:abstractNumId w:val="27"/>
  </w:num>
  <w:num w:numId="6" w16cid:durableId="1099565059">
    <w:abstractNumId w:val="11"/>
  </w:num>
  <w:num w:numId="7" w16cid:durableId="1242791125">
    <w:abstractNumId w:val="17"/>
  </w:num>
  <w:num w:numId="8" w16cid:durableId="727147479">
    <w:abstractNumId w:val="0"/>
  </w:num>
  <w:num w:numId="9" w16cid:durableId="1030842318">
    <w:abstractNumId w:val="9"/>
  </w:num>
  <w:num w:numId="10" w16cid:durableId="1716350767">
    <w:abstractNumId w:val="16"/>
  </w:num>
  <w:num w:numId="11" w16cid:durableId="680621864">
    <w:abstractNumId w:val="31"/>
  </w:num>
  <w:num w:numId="12" w16cid:durableId="31654800">
    <w:abstractNumId w:val="22"/>
  </w:num>
  <w:num w:numId="13" w16cid:durableId="1320579075">
    <w:abstractNumId w:val="26"/>
  </w:num>
  <w:num w:numId="14" w16cid:durableId="1237784826">
    <w:abstractNumId w:val="28"/>
  </w:num>
  <w:num w:numId="15" w16cid:durableId="31271651">
    <w:abstractNumId w:val="30"/>
  </w:num>
  <w:num w:numId="16" w16cid:durableId="1033731353">
    <w:abstractNumId w:val="29"/>
  </w:num>
  <w:num w:numId="17" w16cid:durableId="1520776590">
    <w:abstractNumId w:val="18"/>
  </w:num>
  <w:num w:numId="18" w16cid:durableId="1714622751">
    <w:abstractNumId w:val="8"/>
  </w:num>
  <w:num w:numId="19" w16cid:durableId="1310743188">
    <w:abstractNumId w:val="15"/>
  </w:num>
  <w:num w:numId="20" w16cid:durableId="402417087">
    <w:abstractNumId w:val="13"/>
  </w:num>
  <w:num w:numId="21" w16cid:durableId="1237395391">
    <w:abstractNumId w:val="5"/>
  </w:num>
  <w:num w:numId="22" w16cid:durableId="2062048322">
    <w:abstractNumId w:val="2"/>
  </w:num>
  <w:num w:numId="23" w16cid:durableId="1448893461">
    <w:abstractNumId w:val="24"/>
  </w:num>
  <w:num w:numId="24" w16cid:durableId="717969383">
    <w:abstractNumId w:val="32"/>
  </w:num>
  <w:num w:numId="25" w16cid:durableId="332757989">
    <w:abstractNumId w:val="23"/>
  </w:num>
  <w:num w:numId="26" w16cid:durableId="675109256">
    <w:abstractNumId w:val="3"/>
  </w:num>
  <w:num w:numId="27" w16cid:durableId="2072577225">
    <w:abstractNumId w:val="20"/>
  </w:num>
  <w:num w:numId="28" w16cid:durableId="497381954">
    <w:abstractNumId w:val="10"/>
  </w:num>
  <w:num w:numId="29" w16cid:durableId="727262317">
    <w:abstractNumId w:val="14"/>
  </w:num>
  <w:num w:numId="30" w16cid:durableId="2753367">
    <w:abstractNumId w:val="21"/>
  </w:num>
  <w:num w:numId="31" w16cid:durableId="2013871658">
    <w:abstractNumId w:val="4"/>
  </w:num>
  <w:num w:numId="32" w16cid:durableId="1472945738">
    <w:abstractNumId w:val="7"/>
  </w:num>
  <w:num w:numId="33" w16cid:durableId="1304239335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3C"/>
    <w:rsid w:val="00000030"/>
    <w:rsid w:val="0000288B"/>
    <w:rsid w:val="00002BC4"/>
    <w:rsid w:val="0000444D"/>
    <w:rsid w:val="00004775"/>
    <w:rsid w:val="0000566B"/>
    <w:rsid w:val="0000568B"/>
    <w:rsid w:val="00007791"/>
    <w:rsid w:val="0001088E"/>
    <w:rsid w:val="00012E86"/>
    <w:rsid w:val="000136B8"/>
    <w:rsid w:val="0001643E"/>
    <w:rsid w:val="00017D45"/>
    <w:rsid w:val="00020358"/>
    <w:rsid w:val="00020539"/>
    <w:rsid w:val="00022475"/>
    <w:rsid w:val="00022964"/>
    <w:rsid w:val="0002347F"/>
    <w:rsid w:val="000240ED"/>
    <w:rsid w:val="00026A51"/>
    <w:rsid w:val="00026CA2"/>
    <w:rsid w:val="00027C7A"/>
    <w:rsid w:val="0003100A"/>
    <w:rsid w:val="00032143"/>
    <w:rsid w:val="000329BF"/>
    <w:rsid w:val="000340E4"/>
    <w:rsid w:val="000344B6"/>
    <w:rsid w:val="00035787"/>
    <w:rsid w:val="0003639D"/>
    <w:rsid w:val="000375A8"/>
    <w:rsid w:val="00037FB8"/>
    <w:rsid w:val="00041235"/>
    <w:rsid w:val="00042549"/>
    <w:rsid w:val="00042578"/>
    <w:rsid w:val="00042B56"/>
    <w:rsid w:val="000432A4"/>
    <w:rsid w:val="00044A1C"/>
    <w:rsid w:val="0004524C"/>
    <w:rsid w:val="00045CA7"/>
    <w:rsid w:val="00047AF8"/>
    <w:rsid w:val="00047B64"/>
    <w:rsid w:val="00050480"/>
    <w:rsid w:val="00050786"/>
    <w:rsid w:val="0005456A"/>
    <w:rsid w:val="00054D3D"/>
    <w:rsid w:val="000550D0"/>
    <w:rsid w:val="00056E2B"/>
    <w:rsid w:val="00057404"/>
    <w:rsid w:val="00061027"/>
    <w:rsid w:val="00061257"/>
    <w:rsid w:val="0006154E"/>
    <w:rsid w:val="00062585"/>
    <w:rsid w:val="0006346F"/>
    <w:rsid w:val="00065211"/>
    <w:rsid w:val="00066773"/>
    <w:rsid w:val="00070AA0"/>
    <w:rsid w:val="00074DE9"/>
    <w:rsid w:val="0007687A"/>
    <w:rsid w:val="00076F86"/>
    <w:rsid w:val="000770A0"/>
    <w:rsid w:val="00080B6E"/>
    <w:rsid w:val="00080F57"/>
    <w:rsid w:val="00082346"/>
    <w:rsid w:val="00082EC1"/>
    <w:rsid w:val="00083088"/>
    <w:rsid w:val="000838FB"/>
    <w:rsid w:val="00084A58"/>
    <w:rsid w:val="00084E0A"/>
    <w:rsid w:val="00085ABB"/>
    <w:rsid w:val="00085ABD"/>
    <w:rsid w:val="000868EB"/>
    <w:rsid w:val="00087F15"/>
    <w:rsid w:val="000903A4"/>
    <w:rsid w:val="00090B4A"/>
    <w:rsid w:val="00091410"/>
    <w:rsid w:val="00092044"/>
    <w:rsid w:val="00092D77"/>
    <w:rsid w:val="0009462E"/>
    <w:rsid w:val="00095170"/>
    <w:rsid w:val="00096023"/>
    <w:rsid w:val="00097A33"/>
    <w:rsid w:val="000A1B29"/>
    <w:rsid w:val="000A2C92"/>
    <w:rsid w:val="000A2D57"/>
    <w:rsid w:val="000A4107"/>
    <w:rsid w:val="000A493A"/>
    <w:rsid w:val="000A506F"/>
    <w:rsid w:val="000A6127"/>
    <w:rsid w:val="000A6229"/>
    <w:rsid w:val="000B0C80"/>
    <w:rsid w:val="000B1147"/>
    <w:rsid w:val="000B2DF0"/>
    <w:rsid w:val="000B415F"/>
    <w:rsid w:val="000B4A03"/>
    <w:rsid w:val="000B73C1"/>
    <w:rsid w:val="000B7CE2"/>
    <w:rsid w:val="000C03BA"/>
    <w:rsid w:val="000C19B8"/>
    <w:rsid w:val="000C2A23"/>
    <w:rsid w:val="000C3DA3"/>
    <w:rsid w:val="000C49C2"/>
    <w:rsid w:val="000C5F2F"/>
    <w:rsid w:val="000C6468"/>
    <w:rsid w:val="000C7592"/>
    <w:rsid w:val="000C7AC9"/>
    <w:rsid w:val="000C7C44"/>
    <w:rsid w:val="000C7EB6"/>
    <w:rsid w:val="000D0A84"/>
    <w:rsid w:val="000D101F"/>
    <w:rsid w:val="000D1061"/>
    <w:rsid w:val="000D1AAD"/>
    <w:rsid w:val="000D1EC5"/>
    <w:rsid w:val="000D218D"/>
    <w:rsid w:val="000D2986"/>
    <w:rsid w:val="000D4CAB"/>
    <w:rsid w:val="000D57FF"/>
    <w:rsid w:val="000D6948"/>
    <w:rsid w:val="000D6EB0"/>
    <w:rsid w:val="000D71BE"/>
    <w:rsid w:val="000E0452"/>
    <w:rsid w:val="000E1E4A"/>
    <w:rsid w:val="000E2448"/>
    <w:rsid w:val="000E29DF"/>
    <w:rsid w:val="000E2FC0"/>
    <w:rsid w:val="000E3D6A"/>
    <w:rsid w:val="000E3EE9"/>
    <w:rsid w:val="000E41D5"/>
    <w:rsid w:val="000E427E"/>
    <w:rsid w:val="000E48C8"/>
    <w:rsid w:val="000E5B08"/>
    <w:rsid w:val="000F1DFB"/>
    <w:rsid w:val="000F2931"/>
    <w:rsid w:val="000F29A1"/>
    <w:rsid w:val="000F5186"/>
    <w:rsid w:val="000F577D"/>
    <w:rsid w:val="000F7121"/>
    <w:rsid w:val="0010051C"/>
    <w:rsid w:val="00100DDE"/>
    <w:rsid w:val="00101B9A"/>
    <w:rsid w:val="00102B6D"/>
    <w:rsid w:val="0010378B"/>
    <w:rsid w:val="00104BBA"/>
    <w:rsid w:val="00104EBA"/>
    <w:rsid w:val="0010576A"/>
    <w:rsid w:val="001058E4"/>
    <w:rsid w:val="00106FEE"/>
    <w:rsid w:val="00107989"/>
    <w:rsid w:val="00111072"/>
    <w:rsid w:val="001135D3"/>
    <w:rsid w:val="00114B5B"/>
    <w:rsid w:val="001154BC"/>
    <w:rsid w:val="00115F61"/>
    <w:rsid w:val="00117D5D"/>
    <w:rsid w:val="0012001A"/>
    <w:rsid w:val="001204D0"/>
    <w:rsid w:val="00120EC3"/>
    <w:rsid w:val="001215F3"/>
    <w:rsid w:val="00121C1C"/>
    <w:rsid w:val="00122622"/>
    <w:rsid w:val="00122ABF"/>
    <w:rsid w:val="00122F3A"/>
    <w:rsid w:val="00123531"/>
    <w:rsid w:val="001239A4"/>
    <w:rsid w:val="00125F0C"/>
    <w:rsid w:val="00126A1C"/>
    <w:rsid w:val="00127CC3"/>
    <w:rsid w:val="00127F78"/>
    <w:rsid w:val="00130650"/>
    <w:rsid w:val="001307E5"/>
    <w:rsid w:val="00130976"/>
    <w:rsid w:val="00130FA5"/>
    <w:rsid w:val="00131581"/>
    <w:rsid w:val="00131908"/>
    <w:rsid w:val="001325F5"/>
    <w:rsid w:val="00132EE0"/>
    <w:rsid w:val="001339DC"/>
    <w:rsid w:val="00133E73"/>
    <w:rsid w:val="00133E92"/>
    <w:rsid w:val="001344B0"/>
    <w:rsid w:val="00134AAA"/>
    <w:rsid w:val="0013533D"/>
    <w:rsid w:val="0013552F"/>
    <w:rsid w:val="001357C8"/>
    <w:rsid w:val="001363A4"/>
    <w:rsid w:val="00140304"/>
    <w:rsid w:val="0014060A"/>
    <w:rsid w:val="00141D7E"/>
    <w:rsid w:val="00142347"/>
    <w:rsid w:val="00142778"/>
    <w:rsid w:val="00143153"/>
    <w:rsid w:val="00143EFC"/>
    <w:rsid w:val="00143F9A"/>
    <w:rsid w:val="00145002"/>
    <w:rsid w:val="00145396"/>
    <w:rsid w:val="0014785A"/>
    <w:rsid w:val="00150180"/>
    <w:rsid w:val="001506CF"/>
    <w:rsid w:val="00152418"/>
    <w:rsid w:val="00152593"/>
    <w:rsid w:val="001541C2"/>
    <w:rsid w:val="00154BE2"/>
    <w:rsid w:val="00155610"/>
    <w:rsid w:val="0015652A"/>
    <w:rsid w:val="00161496"/>
    <w:rsid w:val="00162271"/>
    <w:rsid w:val="001623A9"/>
    <w:rsid w:val="00164E6E"/>
    <w:rsid w:val="00165C6E"/>
    <w:rsid w:val="00170194"/>
    <w:rsid w:val="00170283"/>
    <w:rsid w:val="0017203E"/>
    <w:rsid w:val="001738DC"/>
    <w:rsid w:val="00174052"/>
    <w:rsid w:val="0017406F"/>
    <w:rsid w:val="00174BD1"/>
    <w:rsid w:val="00176223"/>
    <w:rsid w:val="00176D92"/>
    <w:rsid w:val="00176EAF"/>
    <w:rsid w:val="001833D1"/>
    <w:rsid w:val="0018367D"/>
    <w:rsid w:val="00185677"/>
    <w:rsid w:val="001865AC"/>
    <w:rsid w:val="00186946"/>
    <w:rsid w:val="00187BA6"/>
    <w:rsid w:val="00187BDA"/>
    <w:rsid w:val="00190A06"/>
    <w:rsid w:val="00191C4D"/>
    <w:rsid w:val="00192B45"/>
    <w:rsid w:val="00192F4E"/>
    <w:rsid w:val="0019311A"/>
    <w:rsid w:val="00194071"/>
    <w:rsid w:val="001952B5"/>
    <w:rsid w:val="00195C4A"/>
    <w:rsid w:val="0019666F"/>
    <w:rsid w:val="00196E9D"/>
    <w:rsid w:val="001A032E"/>
    <w:rsid w:val="001A0409"/>
    <w:rsid w:val="001A0577"/>
    <w:rsid w:val="001A3B3E"/>
    <w:rsid w:val="001A3D79"/>
    <w:rsid w:val="001A4511"/>
    <w:rsid w:val="001A45A1"/>
    <w:rsid w:val="001A522C"/>
    <w:rsid w:val="001B0E59"/>
    <w:rsid w:val="001B18FD"/>
    <w:rsid w:val="001B330F"/>
    <w:rsid w:val="001B596B"/>
    <w:rsid w:val="001B67F4"/>
    <w:rsid w:val="001B6DD8"/>
    <w:rsid w:val="001B7233"/>
    <w:rsid w:val="001B7682"/>
    <w:rsid w:val="001B7C63"/>
    <w:rsid w:val="001C111A"/>
    <w:rsid w:val="001C2473"/>
    <w:rsid w:val="001C33AF"/>
    <w:rsid w:val="001C5901"/>
    <w:rsid w:val="001C7CF1"/>
    <w:rsid w:val="001D0697"/>
    <w:rsid w:val="001D104A"/>
    <w:rsid w:val="001D124D"/>
    <w:rsid w:val="001D2026"/>
    <w:rsid w:val="001D21DF"/>
    <w:rsid w:val="001D2AE2"/>
    <w:rsid w:val="001D3351"/>
    <w:rsid w:val="001D3B39"/>
    <w:rsid w:val="001D4A7B"/>
    <w:rsid w:val="001D5852"/>
    <w:rsid w:val="001D6609"/>
    <w:rsid w:val="001D71E5"/>
    <w:rsid w:val="001D75BA"/>
    <w:rsid w:val="001D7C7E"/>
    <w:rsid w:val="001D7E26"/>
    <w:rsid w:val="001E0C30"/>
    <w:rsid w:val="001E238B"/>
    <w:rsid w:val="001E2A49"/>
    <w:rsid w:val="001E31E5"/>
    <w:rsid w:val="001E3825"/>
    <w:rsid w:val="001E3B1E"/>
    <w:rsid w:val="001E5D57"/>
    <w:rsid w:val="001E6977"/>
    <w:rsid w:val="001E70D3"/>
    <w:rsid w:val="001F211C"/>
    <w:rsid w:val="001F306E"/>
    <w:rsid w:val="001F3776"/>
    <w:rsid w:val="001F3BF1"/>
    <w:rsid w:val="001F4F61"/>
    <w:rsid w:val="001F536C"/>
    <w:rsid w:val="001F600E"/>
    <w:rsid w:val="001F6ADB"/>
    <w:rsid w:val="001F7A33"/>
    <w:rsid w:val="001F7CE0"/>
    <w:rsid w:val="0020032C"/>
    <w:rsid w:val="002012A8"/>
    <w:rsid w:val="00201395"/>
    <w:rsid w:val="00202863"/>
    <w:rsid w:val="00203EF4"/>
    <w:rsid w:val="00205F53"/>
    <w:rsid w:val="00207986"/>
    <w:rsid w:val="00210D6D"/>
    <w:rsid w:val="002110CD"/>
    <w:rsid w:val="0021153C"/>
    <w:rsid w:val="00211991"/>
    <w:rsid w:val="002119E0"/>
    <w:rsid w:val="00214623"/>
    <w:rsid w:val="0021620D"/>
    <w:rsid w:val="00216AF3"/>
    <w:rsid w:val="00217778"/>
    <w:rsid w:val="00221759"/>
    <w:rsid w:val="00223EC4"/>
    <w:rsid w:val="00226130"/>
    <w:rsid w:val="0022698F"/>
    <w:rsid w:val="00226BE3"/>
    <w:rsid w:val="0022732C"/>
    <w:rsid w:val="00227E0C"/>
    <w:rsid w:val="00227F40"/>
    <w:rsid w:val="0023078B"/>
    <w:rsid w:val="00230D5E"/>
    <w:rsid w:val="00232557"/>
    <w:rsid w:val="00234DA9"/>
    <w:rsid w:val="002351D2"/>
    <w:rsid w:val="00235EF3"/>
    <w:rsid w:val="00237069"/>
    <w:rsid w:val="00237B88"/>
    <w:rsid w:val="0024039A"/>
    <w:rsid w:val="00240A48"/>
    <w:rsid w:val="00240EDE"/>
    <w:rsid w:val="002422E7"/>
    <w:rsid w:val="00242BF8"/>
    <w:rsid w:val="0024330B"/>
    <w:rsid w:val="002442B4"/>
    <w:rsid w:val="0024567F"/>
    <w:rsid w:val="00246DC2"/>
    <w:rsid w:val="00247CDC"/>
    <w:rsid w:val="00251012"/>
    <w:rsid w:val="00251487"/>
    <w:rsid w:val="00251766"/>
    <w:rsid w:val="002521F5"/>
    <w:rsid w:val="00252908"/>
    <w:rsid w:val="0025340F"/>
    <w:rsid w:val="0025447C"/>
    <w:rsid w:val="002544D1"/>
    <w:rsid w:val="00254D82"/>
    <w:rsid w:val="00254F81"/>
    <w:rsid w:val="00255086"/>
    <w:rsid w:val="00256594"/>
    <w:rsid w:val="00260A18"/>
    <w:rsid w:val="00261210"/>
    <w:rsid w:val="002625B1"/>
    <w:rsid w:val="00262660"/>
    <w:rsid w:val="00263F65"/>
    <w:rsid w:val="002645AC"/>
    <w:rsid w:val="00264613"/>
    <w:rsid w:val="00264BBF"/>
    <w:rsid w:val="00264C9F"/>
    <w:rsid w:val="002650BB"/>
    <w:rsid w:val="002655E5"/>
    <w:rsid w:val="0026737B"/>
    <w:rsid w:val="00270F25"/>
    <w:rsid w:val="002726D3"/>
    <w:rsid w:val="0027378C"/>
    <w:rsid w:val="00273D5B"/>
    <w:rsid w:val="002741DC"/>
    <w:rsid w:val="00275D22"/>
    <w:rsid w:val="00276DD5"/>
    <w:rsid w:val="002771DE"/>
    <w:rsid w:val="00277300"/>
    <w:rsid w:val="00277477"/>
    <w:rsid w:val="00280230"/>
    <w:rsid w:val="0028212E"/>
    <w:rsid w:val="0028368B"/>
    <w:rsid w:val="0028391C"/>
    <w:rsid w:val="00283C00"/>
    <w:rsid w:val="002844D4"/>
    <w:rsid w:val="002869BE"/>
    <w:rsid w:val="00286A1F"/>
    <w:rsid w:val="00293430"/>
    <w:rsid w:val="00294429"/>
    <w:rsid w:val="0029617B"/>
    <w:rsid w:val="002965C9"/>
    <w:rsid w:val="00296B6A"/>
    <w:rsid w:val="002A1792"/>
    <w:rsid w:val="002A211F"/>
    <w:rsid w:val="002A25F6"/>
    <w:rsid w:val="002A4C31"/>
    <w:rsid w:val="002A6BBE"/>
    <w:rsid w:val="002B064B"/>
    <w:rsid w:val="002B11ED"/>
    <w:rsid w:val="002B19F0"/>
    <w:rsid w:val="002B2EF2"/>
    <w:rsid w:val="002B37DB"/>
    <w:rsid w:val="002B3DD5"/>
    <w:rsid w:val="002B40DA"/>
    <w:rsid w:val="002B429E"/>
    <w:rsid w:val="002B5184"/>
    <w:rsid w:val="002B58E0"/>
    <w:rsid w:val="002B5B91"/>
    <w:rsid w:val="002B5FD4"/>
    <w:rsid w:val="002B7890"/>
    <w:rsid w:val="002B7F00"/>
    <w:rsid w:val="002C066B"/>
    <w:rsid w:val="002C0889"/>
    <w:rsid w:val="002C0CC3"/>
    <w:rsid w:val="002C0DCC"/>
    <w:rsid w:val="002C1834"/>
    <w:rsid w:val="002C3DAB"/>
    <w:rsid w:val="002C41FF"/>
    <w:rsid w:val="002C47F8"/>
    <w:rsid w:val="002C4A69"/>
    <w:rsid w:val="002C6AE3"/>
    <w:rsid w:val="002C7AF3"/>
    <w:rsid w:val="002D01BA"/>
    <w:rsid w:val="002D2106"/>
    <w:rsid w:val="002D24ED"/>
    <w:rsid w:val="002D2E68"/>
    <w:rsid w:val="002D3E42"/>
    <w:rsid w:val="002D55BE"/>
    <w:rsid w:val="002D5671"/>
    <w:rsid w:val="002D5CE2"/>
    <w:rsid w:val="002D66B0"/>
    <w:rsid w:val="002D6EA4"/>
    <w:rsid w:val="002E14A5"/>
    <w:rsid w:val="002E175D"/>
    <w:rsid w:val="002E1EC9"/>
    <w:rsid w:val="002E33D2"/>
    <w:rsid w:val="002E3549"/>
    <w:rsid w:val="002E3871"/>
    <w:rsid w:val="002E5F41"/>
    <w:rsid w:val="002E643A"/>
    <w:rsid w:val="002E720F"/>
    <w:rsid w:val="002F05F9"/>
    <w:rsid w:val="002F07A3"/>
    <w:rsid w:val="002F1A7C"/>
    <w:rsid w:val="002F678F"/>
    <w:rsid w:val="002F6C65"/>
    <w:rsid w:val="002F6F28"/>
    <w:rsid w:val="002F716A"/>
    <w:rsid w:val="002F743A"/>
    <w:rsid w:val="003000FA"/>
    <w:rsid w:val="0030011B"/>
    <w:rsid w:val="003001B1"/>
    <w:rsid w:val="00304875"/>
    <w:rsid w:val="003049EE"/>
    <w:rsid w:val="00304A1C"/>
    <w:rsid w:val="00305A03"/>
    <w:rsid w:val="00305DEC"/>
    <w:rsid w:val="00306137"/>
    <w:rsid w:val="00306265"/>
    <w:rsid w:val="00307A0B"/>
    <w:rsid w:val="003100C1"/>
    <w:rsid w:val="00310D17"/>
    <w:rsid w:val="0031197D"/>
    <w:rsid w:val="00311C0D"/>
    <w:rsid w:val="00312010"/>
    <w:rsid w:val="00312E23"/>
    <w:rsid w:val="00312FC9"/>
    <w:rsid w:val="00313BC5"/>
    <w:rsid w:val="00315D7F"/>
    <w:rsid w:val="003171BC"/>
    <w:rsid w:val="003179AC"/>
    <w:rsid w:val="00320B60"/>
    <w:rsid w:val="00320DBF"/>
    <w:rsid w:val="003210CF"/>
    <w:rsid w:val="00321910"/>
    <w:rsid w:val="003254AC"/>
    <w:rsid w:val="00326452"/>
    <w:rsid w:val="0032652A"/>
    <w:rsid w:val="00326F24"/>
    <w:rsid w:val="003300A1"/>
    <w:rsid w:val="00331145"/>
    <w:rsid w:val="003331C8"/>
    <w:rsid w:val="0033337C"/>
    <w:rsid w:val="00333AB2"/>
    <w:rsid w:val="0033472A"/>
    <w:rsid w:val="003352BC"/>
    <w:rsid w:val="00335361"/>
    <w:rsid w:val="0033733B"/>
    <w:rsid w:val="0033760F"/>
    <w:rsid w:val="00340E7A"/>
    <w:rsid w:val="0034296D"/>
    <w:rsid w:val="00342D78"/>
    <w:rsid w:val="0034369F"/>
    <w:rsid w:val="00343782"/>
    <w:rsid w:val="0034395F"/>
    <w:rsid w:val="00343A0E"/>
    <w:rsid w:val="003440A1"/>
    <w:rsid w:val="0034478E"/>
    <w:rsid w:val="00344C3C"/>
    <w:rsid w:val="00344F4A"/>
    <w:rsid w:val="00346494"/>
    <w:rsid w:val="00346BEC"/>
    <w:rsid w:val="0035060F"/>
    <w:rsid w:val="00351820"/>
    <w:rsid w:val="00351D61"/>
    <w:rsid w:val="00351E92"/>
    <w:rsid w:val="00352E24"/>
    <w:rsid w:val="00354078"/>
    <w:rsid w:val="00355AB9"/>
    <w:rsid w:val="003617FE"/>
    <w:rsid w:val="00362B62"/>
    <w:rsid w:val="00364D81"/>
    <w:rsid w:val="00366370"/>
    <w:rsid w:val="00367359"/>
    <w:rsid w:val="00370033"/>
    <w:rsid w:val="00370C56"/>
    <w:rsid w:val="00372854"/>
    <w:rsid w:val="003749E1"/>
    <w:rsid w:val="00374B02"/>
    <w:rsid w:val="00374BB1"/>
    <w:rsid w:val="00375035"/>
    <w:rsid w:val="00376237"/>
    <w:rsid w:val="00376C42"/>
    <w:rsid w:val="00377743"/>
    <w:rsid w:val="00377DD2"/>
    <w:rsid w:val="0038049C"/>
    <w:rsid w:val="003817E3"/>
    <w:rsid w:val="00382739"/>
    <w:rsid w:val="00383B94"/>
    <w:rsid w:val="00384F52"/>
    <w:rsid w:val="003850A3"/>
    <w:rsid w:val="00385B61"/>
    <w:rsid w:val="003864E8"/>
    <w:rsid w:val="00386565"/>
    <w:rsid w:val="003905DF"/>
    <w:rsid w:val="003912F3"/>
    <w:rsid w:val="00391D7B"/>
    <w:rsid w:val="003939D7"/>
    <w:rsid w:val="0039635F"/>
    <w:rsid w:val="00396F9C"/>
    <w:rsid w:val="003A0720"/>
    <w:rsid w:val="003A30A7"/>
    <w:rsid w:val="003A3BB7"/>
    <w:rsid w:val="003A40C0"/>
    <w:rsid w:val="003A4428"/>
    <w:rsid w:val="003A5209"/>
    <w:rsid w:val="003A5800"/>
    <w:rsid w:val="003A58FB"/>
    <w:rsid w:val="003A6242"/>
    <w:rsid w:val="003A69E7"/>
    <w:rsid w:val="003A7655"/>
    <w:rsid w:val="003A76B8"/>
    <w:rsid w:val="003A7BE6"/>
    <w:rsid w:val="003B0679"/>
    <w:rsid w:val="003B1C7F"/>
    <w:rsid w:val="003B1FC4"/>
    <w:rsid w:val="003B2BA3"/>
    <w:rsid w:val="003B301A"/>
    <w:rsid w:val="003B3153"/>
    <w:rsid w:val="003B3A69"/>
    <w:rsid w:val="003B3FCD"/>
    <w:rsid w:val="003B4980"/>
    <w:rsid w:val="003B4CB7"/>
    <w:rsid w:val="003B58EE"/>
    <w:rsid w:val="003B5BFA"/>
    <w:rsid w:val="003B6803"/>
    <w:rsid w:val="003C0614"/>
    <w:rsid w:val="003C079B"/>
    <w:rsid w:val="003C124A"/>
    <w:rsid w:val="003C14A9"/>
    <w:rsid w:val="003C1A6E"/>
    <w:rsid w:val="003C26FF"/>
    <w:rsid w:val="003C32CD"/>
    <w:rsid w:val="003C3658"/>
    <w:rsid w:val="003C369C"/>
    <w:rsid w:val="003C38E5"/>
    <w:rsid w:val="003C4E8C"/>
    <w:rsid w:val="003C61E2"/>
    <w:rsid w:val="003C7971"/>
    <w:rsid w:val="003D0E27"/>
    <w:rsid w:val="003D1677"/>
    <w:rsid w:val="003D209F"/>
    <w:rsid w:val="003D246B"/>
    <w:rsid w:val="003D295E"/>
    <w:rsid w:val="003D40C3"/>
    <w:rsid w:val="003D4B77"/>
    <w:rsid w:val="003D50A3"/>
    <w:rsid w:val="003D6A8C"/>
    <w:rsid w:val="003D7B1A"/>
    <w:rsid w:val="003E0026"/>
    <w:rsid w:val="003E1821"/>
    <w:rsid w:val="003E4731"/>
    <w:rsid w:val="003E4E4F"/>
    <w:rsid w:val="003E558E"/>
    <w:rsid w:val="003E67AD"/>
    <w:rsid w:val="003E77B8"/>
    <w:rsid w:val="003E7C56"/>
    <w:rsid w:val="003F0448"/>
    <w:rsid w:val="003F0451"/>
    <w:rsid w:val="003F0B1C"/>
    <w:rsid w:val="003F1367"/>
    <w:rsid w:val="003F1818"/>
    <w:rsid w:val="003F2B9F"/>
    <w:rsid w:val="003F362E"/>
    <w:rsid w:val="003F3C14"/>
    <w:rsid w:val="003F428D"/>
    <w:rsid w:val="003F457E"/>
    <w:rsid w:val="003F4761"/>
    <w:rsid w:val="003F48B6"/>
    <w:rsid w:val="003F60A9"/>
    <w:rsid w:val="003F7CAE"/>
    <w:rsid w:val="00400011"/>
    <w:rsid w:val="00400C09"/>
    <w:rsid w:val="00403359"/>
    <w:rsid w:val="00403C35"/>
    <w:rsid w:val="00405C14"/>
    <w:rsid w:val="00405E71"/>
    <w:rsid w:val="004066A5"/>
    <w:rsid w:val="00407007"/>
    <w:rsid w:val="004107DB"/>
    <w:rsid w:val="00410DF4"/>
    <w:rsid w:val="00411065"/>
    <w:rsid w:val="004110F3"/>
    <w:rsid w:val="004117C2"/>
    <w:rsid w:val="00411DD6"/>
    <w:rsid w:val="00411DF4"/>
    <w:rsid w:val="00411EF0"/>
    <w:rsid w:val="0041271B"/>
    <w:rsid w:val="00412BCD"/>
    <w:rsid w:val="00413120"/>
    <w:rsid w:val="00413215"/>
    <w:rsid w:val="00414025"/>
    <w:rsid w:val="004141CB"/>
    <w:rsid w:val="004166B4"/>
    <w:rsid w:val="00417C53"/>
    <w:rsid w:val="00417D77"/>
    <w:rsid w:val="004208A2"/>
    <w:rsid w:val="0042122D"/>
    <w:rsid w:val="00422448"/>
    <w:rsid w:val="0042382C"/>
    <w:rsid w:val="00423E40"/>
    <w:rsid w:val="00424030"/>
    <w:rsid w:val="00424BF9"/>
    <w:rsid w:val="0042711B"/>
    <w:rsid w:val="00427176"/>
    <w:rsid w:val="00427357"/>
    <w:rsid w:val="00427873"/>
    <w:rsid w:val="0042787B"/>
    <w:rsid w:val="00427CE4"/>
    <w:rsid w:val="004304CA"/>
    <w:rsid w:val="004315AE"/>
    <w:rsid w:val="004325DD"/>
    <w:rsid w:val="00432A14"/>
    <w:rsid w:val="004330DE"/>
    <w:rsid w:val="00433577"/>
    <w:rsid w:val="004340FB"/>
    <w:rsid w:val="004346E5"/>
    <w:rsid w:val="004351BA"/>
    <w:rsid w:val="00435C3D"/>
    <w:rsid w:val="00435FC8"/>
    <w:rsid w:val="004379D2"/>
    <w:rsid w:val="00440821"/>
    <w:rsid w:val="00441424"/>
    <w:rsid w:val="004431B7"/>
    <w:rsid w:val="00443729"/>
    <w:rsid w:val="00444117"/>
    <w:rsid w:val="00444BA4"/>
    <w:rsid w:val="0044558C"/>
    <w:rsid w:val="00445C73"/>
    <w:rsid w:val="0044702B"/>
    <w:rsid w:val="00447253"/>
    <w:rsid w:val="00447475"/>
    <w:rsid w:val="00447E21"/>
    <w:rsid w:val="00450D3B"/>
    <w:rsid w:val="00450FC1"/>
    <w:rsid w:val="00451799"/>
    <w:rsid w:val="00451936"/>
    <w:rsid w:val="00453905"/>
    <w:rsid w:val="00453A14"/>
    <w:rsid w:val="004545DF"/>
    <w:rsid w:val="004550CC"/>
    <w:rsid w:val="004568CE"/>
    <w:rsid w:val="0045703B"/>
    <w:rsid w:val="00457C39"/>
    <w:rsid w:val="0046064D"/>
    <w:rsid w:val="00461744"/>
    <w:rsid w:val="00461B38"/>
    <w:rsid w:val="00462871"/>
    <w:rsid w:val="004628A2"/>
    <w:rsid w:val="00463707"/>
    <w:rsid w:val="00463ED8"/>
    <w:rsid w:val="004647FD"/>
    <w:rsid w:val="004650F2"/>
    <w:rsid w:val="00467148"/>
    <w:rsid w:val="00467930"/>
    <w:rsid w:val="00470038"/>
    <w:rsid w:val="0047007E"/>
    <w:rsid w:val="00470186"/>
    <w:rsid w:val="00470F0F"/>
    <w:rsid w:val="00471A10"/>
    <w:rsid w:val="00471CF7"/>
    <w:rsid w:val="0047264E"/>
    <w:rsid w:val="0047302D"/>
    <w:rsid w:val="004739F1"/>
    <w:rsid w:val="00474600"/>
    <w:rsid w:val="00475751"/>
    <w:rsid w:val="00476266"/>
    <w:rsid w:val="00476CEB"/>
    <w:rsid w:val="00477AE3"/>
    <w:rsid w:val="00477CB6"/>
    <w:rsid w:val="00477DC2"/>
    <w:rsid w:val="00483319"/>
    <w:rsid w:val="00484285"/>
    <w:rsid w:val="00484EB2"/>
    <w:rsid w:val="004858BB"/>
    <w:rsid w:val="0048736B"/>
    <w:rsid w:val="00487ADB"/>
    <w:rsid w:val="00490988"/>
    <w:rsid w:val="00495410"/>
    <w:rsid w:val="0049551C"/>
    <w:rsid w:val="0049616B"/>
    <w:rsid w:val="00496D40"/>
    <w:rsid w:val="00497F64"/>
    <w:rsid w:val="004A08A2"/>
    <w:rsid w:val="004A1B35"/>
    <w:rsid w:val="004A1BCD"/>
    <w:rsid w:val="004A3C07"/>
    <w:rsid w:val="004A47B6"/>
    <w:rsid w:val="004A5989"/>
    <w:rsid w:val="004A6076"/>
    <w:rsid w:val="004A6E7E"/>
    <w:rsid w:val="004A74CC"/>
    <w:rsid w:val="004B096C"/>
    <w:rsid w:val="004B0DBC"/>
    <w:rsid w:val="004B22DA"/>
    <w:rsid w:val="004B2A5F"/>
    <w:rsid w:val="004B2C35"/>
    <w:rsid w:val="004B3F03"/>
    <w:rsid w:val="004B4005"/>
    <w:rsid w:val="004C0E78"/>
    <w:rsid w:val="004C1363"/>
    <w:rsid w:val="004C3273"/>
    <w:rsid w:val="004C33FC"/>
    <w:rsid w:val="004C4E25"/>
    <w:rsid w:val="004C55C4"/>
    <w:rsid w:val="004C6396"/>
    <w:rsid w:val="004D0412"/>
    <w:rsid w:val="004D3449"/>
    <w:rsid w:val="004D358B"/>
    <w:rsid w:val="004D3F4E"/>
    <w:rsid w:val="004D4798"/>
    <w:rsid w:val="004D6CCB"/>
    <w:rsid w:val="004D71B6"/>
    <w:rsid w:val="004D74D1"/>
    <w:rsid w:val="004D7FD8"/>
    <w:rsid w:val="004E0F01"/>
    <w:rsid w:val="004E164B"/>
    <w:rsid w:val="004E17AB"/>
    <w:rsid w:val="004E1AB8"/>
    <w:rsid w:val="004E1D72"/>
    <w:rsid w:val="004E2677"/>
    <w:rsid w:val="004E30A5"/>
    <w:rsid w:val="004E3D56"/>
    <w:rsid w:val="004E5A19"/>
    <w:rsid w:val="004E5F89"/>
    <w:rsid w:val="004E6427"/>
    <w:rsid w:val="004E7DD1"/>
    <w:rsid w:val="004F0BD7"/>
    <w:rsid w:val="004F0C7E"/>
    <w:rsid w:val="004F0C8E"/>
    <w:rsid w:val="004F1600"/>
    <w:rsid w:val="004F23B8"/>
    <w:rsid w:val="004F3173"/>
    <w:rsid w:val="004F4D18"/>
    <w:rsid w:val="004F5214"/>
    <w:rsid w:val="004F54FF"/>
    <w:rsid w:val="004F6EED"/>
    <w:rsid w:val="004F7303"/>
    <w:rsid w:val="004F7490"/>
    <w:rsid w:val="004F7B9A"/>
    <w:rsid w:val="00500BF4"/>
    <w:rsid w:val="00501615"/>
    <w:rsid w:val="00501BC6"/>
    <w:rsid w:val="00502115"/>
    <w:rsid w:val="00502493"/>
    <w:rsid w:val="0050268A"/>
    <w:rsid w:val="0050298D"/>
    <w:rsid w:val="00503BFD"/>
    <w:rsid w:val="00505318"/>
    <w:rsid w:val="00505A92"/>
    <w:rsid w:val="00505B29"/>
    <w:rsid w:val="00507080"/>
    <w:rsid w:val="005073F1"/>
    <w:rsid w:val="00507460"/>
    <w:rsid w:val="00507EEF"/>
    <w:rsid w:val="00511842"/>
    <w:rsid w:val="0051647D"/>
    <w:rsid w:val="00517000"/>
    <w:rsid w:val="005172DA"/>
    <w:rsid w:val="00517371"/>
    <w:rsid w:val="00520529"/>
    <w:rsid w:val="00521751"/>
    <w:rsid w:val="00522243"/>
    <w:rsid w:val="00522B8C"/>
    <w:rsid w:val="00523245"/>
    <w:rsid w:val="0052461A"/>
    <w:rsid w:val="005247E2"/>
    <w:rsid w:val="00524956"/>
    <w:rsid w:val="005255B1"/>
    <w:rsid w:val="00525751"/>
    <w:rsid w:val="005257B2"/>
    <w:rsid w:val="005260F7"/>
    <w:rsid w:val="0052684B"/>
    <w:rsid w:val="00526BF8"/>
    <w:rsid w:val="005271A1"/>
    <w:rsid w:val="005305A8"/>
    <w:rsid w:val="00530E7F"/>
    <w:rsid w:val="005314BD"/>
    <w:rsid w:val="005345F3"/>
    <w:rsid w:val="00535633"/>
    <w:rsid w:val="00535B16"/>
    <w:rsid w:val="00536211"/>
    <w:rsid w:val="005365CA"/>
    <w:rsid w:val="00536D71"/>
    <w:rsid w:val="005370F9"/>
    <w:rsid w:val="00537E34"/>
    <w:rsid w:val="00541C88"/>
    <w:rsid w:val="00541DC9"/>
    <w:rsid w:val="00542D05"/>
    <w:rsid w:val="00542E32"/>
    <w:rsid w:val="005432CA"/>
    <w:rsid w:val="005436C6"/>
    <w:rsid w:val="00543D87"/>
    <w:rsid w:val="005465A4"/>
    <w:rsid w:val="005475A1"/>
    <w:rsid w:val="00547D1A"/>
    <w:rsid w:val="00550220"/>
    <w:rsid w:val="00551180"/>
    <w:rsid w:val="0055374D"/>
    <w:rsid w:val="0055375D"/>
    <w:rsid w:val="005537BD"/>
    <w:rsid w:val="00554314"/>
    <w:rsid w:val="0055515B"/>
    <w:rsid w:val="00555AE6"/>
    <w:rsid w:val="00555B6D"/>
    <w:rsid w:val="00556242"/>
    <w:rsid w:val="00557929"/>
    <w:rsid w:val="005601E2"/>
    <w:rsid w:val="00560487"/>
    <w:rsid w:val="00561641"/>
    <w:rsid w:val="00561802"/>
    <w:rsid w:val="00563308"/>
    <w:rsid w:val="00563326"/>
    <w:rsid w:val="00565FB8"/>
    <w:rsid w:val="00566D11"/>
    <w:rsid w:val="00567692"/>
    <w:rsid w:val="00567E9C"/>
    <w:rsid w:val="0057083F"/>
    <w:rsid w:val="005708EC"/>
    <w:rsid w:val="00570A52"/>
    <w:rsid w:val="00571DDC"/>
    <w:rsid w:val="00573093"/>
    <w:rsid w:val="005750DE"/>
    <w:rsid w:val="005779CF"/>
    <w:rsid w:val="00577E95"/>
    <w:rsid w:val="005805B3"/>
    <w:rsid w:val="00581776"/>
    <w:rsid w:val="00581897"/>
    <w:rsid w:val="0058217E"/>
    <w:rsid w:val="00582290"/>
    <w:rsid w:val="00583730"/>
    <w:rsid w:val="00584B11"/>
    <w:rsid w:val="0058581D"/>
    <w:rsid w:val="005860E0"/>
    <w:rsid w:val="00586709"/>
    <w:rsid w:val="005915FE"/>
    <w:rsid w:val="00591BBC"/>
    <w:rsid w:val="0059321D"/>
    <w:rsid w:val="0059339C"/>
    <w:rsid w:val="005936E7"/>
    <w:rsid w:val="0059435A"/>
    <w:rsid w:val="00594D43"/>
    <w:rsid w:val="00594F89"/>
    <w:rsid w:val="00595464"/>
    <w:rsid w:val="00595C86"/>
    <w:rsid w:val="00595EA8"/>
    <w:rsid w:val="005A09BD"/>
    <w:rsid w:val="005A2166"/>
    <w:rsid w:val="005A305C"/>
    <w:rsid w:val="005A4CBF"/>
    <w:rsid w:val="005A5D9A"/>
    <w:rsid w:val="005A6E6F"/>
    <w:rsid w:val="005A6F61"/>
    <w:rsid w:val="005A7484"/>
    <w:rsid w:val="005A74C7"/>
    <w:rsid w:val="005B06B5"/>
    <w:rsid w:val="005B1BA6"/>
    <w:rsid w:val="005B24DC"/>
    <w:rsid w:val="005B26A3"/>
    <w:rsid w:val="005B27F5"/>
    <w:rsid w:val="005B3BAC"/>
    <w:rsid w:val="005B3E7D"/>
    <w:rsid w:val="005B7565"/>
    <w:rsid w:val="005B7F72"/>
    <w:rsid w:val="005C030E"/>
    <w:rsid w:val="005C17ED"/>
    <w:rsid w:val="005C1DA5"/>
    <w:rsid w:val="005C1E50"/>
    <w:rsid w:val="005C321D"/>
    <w:rsid w:val="005C51A0"/>
    <w:rsid w:val="005C612B"/>
    <w:rsid w:val="005C629D"/>
    <w:rsid w:val="005C70FB"/>
    <w:rsid w:val="005C795E"/>
    <w:rsid w:val="005D086F"/>
    <w:rsid w:val="005D19D9"/>
    <w:rsid w:val="005D1C66"/>
    <w:rsid w:val="005D377D"/>
    <w:rsid w:val="005D50D0"/>
    <w:rsid w:val="005D5A5E"/>
    <w:rsid w:val="005D61F6"/>
    <w:rsid w:val="005D64EB"/>
    <w:rsid w:val="005D765E"/>
    <w:rsid w:val="005E0074"/>
    <w:rsid w:val="005E2D2D"/>
    <w:rsid w:val="005E4AE7"/>
    <w:rsid w:val="005E59E2"/>
    <w:rsid w:val="005E6633"/>
    <w:rsid w:val="005E680E"/>
    <w:rsid w:val="005E6AE1"/>
    <w:rsid w:val="005F0A74"/>
    <w:rsid w:val="005F1127"/>
    <w:rsid w:val="005F2E57"/>
    <w:rsid w:val="005F303D"/>
    <w:rsid w:val="005F618C"/>
    <w:rsid w:val="005F7AE3"/>
    <w:rsid w:val="00600394"/>
    <w:rsid w:val="006025FC"/>
    <w:rsid w:val="00603EB3"/>
    <w:rsid w:val="00611518"/>
    <w:rsid w:val="00611A7D"/>
    <w:rsid w:val="00611C19"/>
    <w:rsid w:val="00611D5B"/>
    <w:rsid w:val="00612D8C"/>
    <w:rsid w:val="00613D1D"/>
    <w:rsid w:val="00614432"/>
    <w:rsid w:val="00614FBA"/>
    <w:rsid w:val="00616D45"/>
    <w:rsid w:val="00617989"/>
    <w:rsid w:val="00620153"/>
    <w:rsid w:val="00620F1A"/>
    <w:rsid w:val="00621F51"/>
    <w:rsid w:val="00625780"/>
    <w:rsid w:val="00625823"/>
    <w:rsid w:val="00625F5C"/>
    <w:rsid w:val="006262C9"/>
    <w:rsid w:val="00626752"/>
    <w:rsid w:val="006268FF"/>
    <w:rsid w:val="00626F29"/>
    <w:rsid w:val="00630641"/>
    <w:rsid w:val="006306D7"/>
    <w:rsid w:val="0063101B"/>
    <w:rsid w:val="00631C77"/>
    <w:rsid w:val="00633343"/>
    <w:rsid w:val="00635479"/>
    <w:rsid w:val="0063547F"/>
    <w:rsid w:val="006359B0"/>
    <w:rsid w:val="006360AA"/>
    <w:rsid w:val="00636BA5"/>
    <w:rsid w:val="00640161"/>
    <w:rsid w:val="00640647"/>
    <w:rsid w:val="00640975"/>
    <w:rsid w:val="0064134F"/>
    <w:rsid w:val="0064393A"/>
    <w:rsid w:val="006442DB"/>
    <w:rsid w:val="00646061"/>
    <w:rsid w:val="00647E3E"/>
    <w:rsid w:val="006503BB"/>
    <w:rsid w:val="00651068"/>
    <w:rsid w:val="00651302"/>
    <w:rsid w:val="006524F5"/>
    <w:rsid w:val="00652F21"/>
    <w:rsid w:val="00653075"/>
    <w:rsid w:val="0065423A"/>
    <w:rsid w:val="00654345"/>
    <w:rsid w:val="0065475D"/>
    <w:rsid w:val="0065494E"/>
    <w:rsid w:val="00655642"/>
    <w:rsid w:val="00655DCA"/>
    <w:rsid w:val="00656612"/>
    <w:rsid w:val="00657BC1"/>
    <w:rsid w:val="006607BD"/>
    <w:rsid w:val="006610A2"/>
    <w:rsid w:val="00664342"/>
    <w:rsid w:val="00667B46"/>
    <w:rsid w:val="00671A15"/>
    <w:rsid w:val="00672184"/>
    <w:rsid w:val="0067373A"/>
    <w:rsid w:val="00673A32"/>
    <w:rsid w:val="00677982"/>
    <w:rsid w:val="0068110B"/>
    <w:rsid w:val="00681A3C"/>
    <w:rsid w:val="006833F5"/>
    <w:rsid w:val="00683F51"/>
    <w:rsid w:val="00684E7F"/>
    <w:rsid w:val="00685FE8"/>
    <w:rsid w:val="00687D5B"/>
    <w:rsid w:val="0069090B"/>
    <w:rsid w:val="006909F8"/>
    <w:rsid w:val="00690EF6"/>
    <w:rsid w:val="00690F23"/>
    <w:rsid w:val="006916AF"/>
    <w:rsid w:val="00691F36"/>
    <w:rsid w:val="00692B2B"/>
    <w:rsid w:val="00694358"/>
    <w:rsid w:val="006955FE"/>
    <w:rsid w:val="0069567D"/>
    <w:rsid w:val="00695E90"/>
    <w:rsid w:val="0069618C"/>
    <w:rsid w:val="006A0425"/>
    <w:rsid w:val="006A0BF7"/>
    <w:rsid w:val="006A0EA8"/>
    <w:rsid w:val="006A44D5"/>
    <w:rsid w:val="006A4A16"/>
    <w:rsid w:val="006A5220"/>
    <w:rsid w:val="006A5BFB"/>
    <w:rsid w:val="006A6648"/>
    <w:rsid w:val="006A6B6A"/>
    <w:rsid w:val="006A6BD9"/>
    <w:rsid w:val="006A74D2"/>
    <w:rsid w:val="006B3B48"/>
    <w:rsid w:val="006B3DC4"/>
    <w:rsid w:val="006B42B9"/>
    <w:rsid w:val="006B5464"/>
    <w:rsid w:val="006B5A4C"/>
    <w:rsid w:val="006B7700"/>
    <w:rsid w:val="006C11D4"/>
    <w:rsid w:val="006C1654"/>
    <w:rsid w:val="006C1F1C"/>
    <w:rsid w:val="006C29B5"/>
    <w:rsid w:val="006C2DAA"/>
    <w:rsid w:val="006C45C3"/>
    <w:rsid w:val="006C557C"/>
    <w:rsid w:val="006C6DD8"/>
    <w:rsid w:val="006D0736"/>
    <w:rsid w:val="006D095B"/>
    <w:rsid w:val="006D099C"/>
    <w:rsid w:val="006D25DC"/>
    <w:rsid w:val="006D3144"/>
    <w:rsid w:val="006D363D"/>
    <w:rsid w:val="006D4D46"/>
    <w:rsid w:val="006D5129"/>
    <w:rsid w:val="006D6C09"/>
    <w:rsid w:val="006E0529"/>
    <w:rsid w:val="006E140E"/>
    <w:rsid w:val="006E14D8"/>
    <w:rsid w:val="006E1E1A"/>
    <w:rsid w:val="006E204A"/>
    <w:rsid w:val="006E21F0"/>
    <w:rsid w:val="006E22B1"/>
    <w:rsid w:val="006E2B2A"/>
    <w:rsid w:val="006E3D19"/>
    <w:rsid w:val="006E59B1"/>
    <w:rsid w:val="006E6842"/>
    <w:rsid w:val="006E6AA7"/>
    <w:rsid w:val="006E7873"/>
    <w:rsid w:val="006F0D23"/>
    <w:rsid w:val="006F15E0"/>
    <w:rsid w:val="006F1A98"/>
    <w:rsid w:val="006F2261"/>
    <w:rsid w:val="006F243E"/>
    <w:rsid w:val="006F244B"/>
    <w:rsid w:val="006F2807"/>
    <w:rsid w:val="006F2C7C"/>
    <w:rsid w:val="006F3826"/>
    <w:rsid w:val="006F3C10"/>
    <w:rsid w:val="006F3FE3"/>
    <w:rsid w:val="006F407A"/>
    <w:rsid w:val="006F43F6"/>
    <w:rsid w:val="006F4E66"/>
    <w:rsid w:val="006F683E"/>
    <w:rsid w:val="00700840"/>
    <w:rsid w:val="00700BCA"/>
    <w:rsid w:val="00701C7E"/>
    <w:rsid w:val="00702107"/>
    <w:rsid w:val="00703115"/>
    <w:rsid w:val="007046BC"/>
    <w:rsid w:val="0070552F"/>
    <w:rsid w:val="00705C88"/>
    <w:rsid w:val="00706EE2"/>
    <w:rsid w:val="00707096"/>
    <w:rsid w:val="00707EF0"/>
    <w:rsid w:val="00711869"/>
    <w:rsid w:val="007152F2"/>
    <w:rsid w:val="00721E7D"/>
    <w:rsid w:val="007220DD"/>
    <w:rsid w:val="007234AB"/>
    <w:rsid w:val="007235D0"/>
    <w:rsid w:val="00723881"/>
    <w:rsid w:val="00725186"/>
    <w:rsid w:val="00727EA3"/>
    <w:rsid w:val="00730E82"/>
    <w:rsid w:val="00732109"/>
    <w:rsid w:val="00732733"/>
    <w:rsid w:val="00734411"/>
    <w:rsid w:val="007360DA"/>
    <w:rsid w:val="0074114A"/>
    <w:rsid w:val="00741BD0"/>
    <w:rsid w:val="00741D9F"/>
    <w:rsid w:val="00742407"/>
    <w:rsid w:val="0074248D"/>
    <w:rsid w:val="00742F6A"/>
    <w:rsid w:val="00744D78"/>
    <w:rsid w:val="007450AD"/>
    <w:rsid w:val="00745740"/>
    <w:rsid w:val="007465D6"/>
    <w:rsid w:val="007465E5"/>
    <w:rsid w:val="007467D0"/>
    <w:rsid w:val="00746DBE"/>
    <w:rsid w:val="00747BEB"/>
    <w:rsid w:val="007525BE"/>
    <w:rsid w:val="00753C41"/>
    <w:rsid w:val="0075680F"/>
    <w:rsid w:val="00760086"/>
    <w:rsid w:val="00760635"/>
    <w:rsid w:val="00760C68"/>
    <w:rsid w:val="00761513"/>
    <w:rsid w:val="00763901"/>
    <w:rsid w:val="00763A6E"/>
    <w:rsid w:val="007649EE"/>
    <w:rsid w:val="00765070"/>
    <w:rsid w:val="0076603B"/>
    <w:rsid w:val="007666E4"/>
    <w:rsid w:val="00770391"/>
    <w:rsid w:val="007714CE"/>
    <w:rsid w:val="007714EE"/>
    <w:rsid w:val="00772191"/>
    <w:rsid w:val="00772C0C"/>
    <w:rsid w:val="007731FD"/>
    <w:rsid w:val="00773C23"/>
    <w:rsid w:val="00774000"/>
    <w:rsid w:val="00774B77"/>
    <w:rsid w:val="00775484"/>
    <w:rsid w:val="00776053"/>
    <w:rsid w:val="0077686A"/>
    <w:rsid w:val="00776F6A"/>
    <w:rsid w:val="007771BB"/>
    <w:rsid w:val="007773FB"/>
    <w:rsid w:val="00777879"/>
    <w:rsid w:val="00777EE9"/>
    <w:rsid w:val="0078011A"/>
    <w:rsid w:val="007812E9"/>
    <w:rsid w:val="00781318"/>
    <w:rsid w:val="007827BA"/>
    <w:rsid w:val="007846B9"/>
    <w:rsid w:val="00784F44"/>
    <w:rsid w:val="007860B1"/>
    <w:rsid w:val="007870E8"/>
    <w:rsid w:val="007873E5"/>
    <w:rsid w:val="00790D0D"/>
    <w:rsid w:val="0079153B"/>
    <w:rsid w:val="0079322C"/>
    <w:rsid w:val="007935C3"/>
    <w:rsid w:val="007938C0"/>
    <w:rsid w:val="007940FF"/>
    <w:rsid w:val="00794524"/>
    <w:rsid w:val="007945D1"/>
    <w:rsid w:val="00796C14"/>
    <w:rsid w:val="00797E07"/>
    <w:rsid w:val="007A274C"/>
    <w:rsid w:val="007A3C8B"/>
    <w:rsid w:val="007A5296"/>
    <w:rsid w:val="007A57EC"/>
    <w:rsid w:val="007A5FE3"/>
    <w:rsid w:val="007B0888"/>
    <w:rsid w:val="007B25D9"/>
    <w:rsid w:val="007B28E2"/>
    <w:rsid w:val="007B290D"/>
    <w:rsid w:val="007B4183"/>
    <w:rsid w:val="007B58D8"/>
    <w:rsid w:val="007B6AD7"/>
    <w:rsid w:val="007B6D82"/>
    <w:rsid w:val="007B79B0"/>
    <w:rsid w:val="007C194C"/>
    <w:rsid w:val="007C19F1"/>
    <w:rsid w:val="007C2C90"/>
    <w:rsid w:val="007C2F2D"/>
    <w:rsid w:val="007C3900"/>
    <w:rsid w:val="007C405D"/>
    <w:rsid w:val="007C49AA"/>
    <w:rsid w:val="007C5D71"/>
    <w:rsid w:val="007C6762"/>
    <w:rsid w:val="007C6F16"/>
    <w:rsid w:val="007C727C"/>
    <w:rsid w:val="007C784B"/>
    <w:rsid w:val="007D04C0"/>
    <w:rsid w:val="007D1B56"/>
    <w:rsid w:val="007D241D"/>
    <w:rsid w:val="007D307D"/>
    <w:rsid w:val="007D3DF0"/>
    <w:rsid w:val="007D4896"/>
    <w:rsid w:val="007D5767"/>
    <w:rsid w:val="007D6342"/>
    <w:rsid w:val="007D68E8"/>
    <w:rsid w:val="007D75F6"/>
    <w:rsid w:val="007D7B0E"/>
    <w:rsid w:val="007E00E3"/>
    <w:rsid w:val="007E03F1"/>
    <w:rsid w:val="007E17E3"/>
    <w:rsid w:val="007E22DD"/>
    <w:rsid w:val="007E2D41"/>
    <w:rsid w:val="007E3810"/>
    <w:rsid w:val="007E39F8"/>
    <w:rsid w:val="007E3A40"/>
    <w:rsid w:val="007E4326"/>
    <w:rsid w:val="007E6079"/>
    <w:rsid w:val="007F02C0"/>
    <w:rsid w:val="007F0ACD"/>
    <w:rsid w:val="007F2080"/>
    <w:rsid w:val="007F32E2"/>
    <w:rsid w:val="007F3AEA"/>
    <w:rsid w:val="007F4137"/>
    <w:rsid w:val="007F41F4"/>
    <w:rsid w:val="007F6C98"/>
    <w:rsid w:val="007F6E87"/>
    <w:rsid w:val="007F6F41"/>
    <w:rsid w:val="007F7CFD"/>
    <w:rsid w:val="007F7F73"/>
    <w:rsid w:val="00801A94"/>
    <w:rsid w:val="00801BAB"/>
    <w:rsid w:val="00801F2B"/>
    <w:rsid w:val="008023B7"/>
    <w:rsid w:val="00804757"/>
    <w:rsid w:val="00805203"/>
    <w:rsid w:val="0080570A"/>
    <w:rsid w:val="008061AB"/>
    <w:rsid w:val="008063FC"/>
    <w:rsid w:val="008066B5"/>
    <w:rsid w:val="00806E5F"/>
    <w:rsid w:val="00811D45"/>
    <w:rsid w:val="00814DC2"/>
    <w:rsid w:val="008155BA"/>
    <w:rsid w:val="00815E58"/>
    <w:rsid w:val="0081702C"/>
    <w:rsid w:val="0082138F"/>
    <w:rsid w:val="00821541"/>
    <w:rsid w:val="008223C7"/>
    <w:rsid w:val="00822758"/>
    <w:rsid w:val="00822AAD"/>
    <w:rsid w:val="008230C6"/>
    <w:rsid w:val="008235B8"/>
    <w:rsid w:val="00823D6B"/>
    <w:rsid w:val="008253AF"/>
    <w:rsid w:val="00826CD2"/>
    <w:rsid w:val="00826ED1"/>
    <w:rsid w:val="00827205"/>
    <w:rsid w:val="008272D1"/>
    <w:rsid w:val="00827FF3"/>
    <w:rsid w:val="0083114D"/>
    <w:rsid w:val="00831871"/>
    <w:rsid w:val="00831C71"/>
    <w:rsid w:val="008336C3"/>
    <w:rsid w:val="008340DC"/>
    <w:rsid w:val="00835C26"/>
    <w:rsid w:val="00835CA2"/>
    <w:rsid w:val="008365C4"/>
    <w:rsid w:val="008366FD"/>
    <w:rsid w:val="008410CE"/>
    <w:rsid w:val="00841652"/>
    <w:rsid w:val="00841CD9"/>
    <w:rsid w:val="00843958"/>
    <w:rsid w:val="00844F98"/>
    <w:rsid w:val="00845858"/>
    <w:rsid w:val="008479CB"/>
    <w:rsid w:val="0085036C"/>
    <w:rsid w:val="0085090C"/>
    <w:rsid w:val="00850C91"/>
    <w:rsid w:val="00850FDD"/>
    <w:rsid w:val="00852334"/>
    <w:rsid w:val="00853E19"/>
    <w:rsid w:val="00854010"/>
    <w:rsid w:val="00855FE5"/>
    <w:rsid w:val="008579CE"/>
    <w:rsid w:val="00860103"/>
    <w:rsid w:val="008605A5"/>
    <w:rsid w:val="00861E12"/>
    <w:rsid w:val="0086238A"/>
    <w:rsid w:val="00862744"/>
    <w:rsid w:val="0086284C"/>
    <w:rsid w:val="00863D01"/>
    <w:rsid w:val="008641AA"/>
    <w:rsid w:val="00865D5A"/>
    <w:rsid w:val="00866222"/>
    <w:rsid w:val="00866261"/>
    <w:rsid w:val="00866C9A"/>
    <w:rsid w:val="00866F11"/>
    <w:rsid w:val="00867121"/>
    <w:rsid w:val="008678D4"/>
    <w:rsid w:val="00870BB2"/>
    <w:rsid w:val="0087165F"/>
    <w:rsid w:val="00872D5C"/>
    <w:rsid w:val="00872EA9"/>
    <w:rsid w:val="00877044"/>
    <w:rsid w:val="0087743B"/>
    <w:rsid w:val="0088014F"/>
    <w:rsid w:val="00882983"/>
    <w:rsid w:val="00883D6F"/>
    <w:rsid w:val="00883E60"/>
    <w:rsid w:val="00883FDC"/>
    <w:rsid w:val="008844B7"/>
    <w:rsid w:val="00884654"/>
    <w:rsid w:val="00885C41"/>
    <w:rsid w:val="0088604D"/>
    <w:rsid w:val="0089159F"/>
    <w:rsid w:val="00891F5D"/>
    <w:rsid w:val="00892BF2"/>
    <w:rsid w:val="008931B0"/>
    <w:rsid w:val="00893513"/>
    <w:rsid w:val="00894272"/>
    <w:rsid w:val="0089447C"/>
    <w:rsid w:val="008957ED"/>
    <w:rsid w:val="00895B7D"/>
    <w:rsid w:val="0089608F"/>
    <w:rsid w:val="00897B80"/>
    <w:rsid w:val="008A048E"/>
    <w:rsid w:val="008A0610"/>
    <w:rsid w:val="008A17FA"/>
    <w:rsid w:val="008A2964"/>
    <w:rsid w:val="008A2E03"/>
    <w:rsid w:val="008A3044"/>
    <w:rsid w:val="008A3089"/>
    <w:rsid w:val="008A3D05"/>
    <w:rsid w:val="008A3E5B"/>
    <w:rsid w:val="008A403A"/>
    <w:rsid w:val="008A42D9"/>
    <w:rsid w:val="008A4AC7"/>
    <w:rsid w:val="008A7487"/>
    <w:rsid w:val="008A759B"/>
    <w:rsid w:val="008A7989"/>
    <w:rsid w:val="008A7CC6"/>
    <w:rsid w:val="008B0B0A"/>
    <w:rsid w:val="008B165F"/>
    <w:rsid w:val="008B2932"/>
    <w:rsid w:val="008B31BB"/>
    <w:rsid w:val="008B31ED"/>
    <w:rsid w:val="008B381E"/>
    <w:rsid w:val="008B3C21"/>
    <w:rsid w:val="008B5B1E"/>
    <w:rsid w:val="008B5C30"/>
    <w:rsid w:val="008B62BE"/>
    <w:rsid w:val="008B6766"/>
    <w:rsid w:val="008B7056"/>
    <w:rsid w:val="008C04B0"/>
    <w:rsid w:val="008C09D0"/>
    <w:rsid w:val="008C21F2"/>
    <w:rsid w:val="008C2600"/>
    <w:rsid w:val="008C2D90"/>
    <w:rsid w:val="008C536D"/>
    <w:rsid w:val="008C6E9A"/>
    <w:rsid w:val="008C703D"/>
    <w:rsid w:val="008C7B49"/>
    <w:rsid w:val="008C7CDC"/>
    <w:rsid w:val="008D05F6"/>
    <w:rsid w:val="008D1D7D"/>
    <w:rsid w:val="008D461D"/>
    <w:rsid w:val="008D4CCF"/>
    <w:rsid w:val="008D51CF"/>
    <w:rsid w:val="008D5E9D"/>
    <w:rsid w:val="008D5F90"/>
    <w:rsid w:val="008E3688"/>
    <w:rsid w:val="008E3C8D"/>
    <w:rsid w:val="008E42DE"/>
    <w:rsid w:val="008F0AE3"/>
    <w:rsid w:val="008F1EDC"/>
    <w:rsid w:val="008F35AD"/>
    <w:rsid w:val="008F3D42"/>
    <w:rsid w:val="008F4B5C"/>
    <w:rsid w:val="008F58A5"/>
    <w:rsid w:val="008F597E"/>
    <w:rsid w:val="008F6965"/>
    <w:rsid w:val="008F6E76"/>
    <w:rsid w:val="008F6F8F"/>
    <w:rsid w:val="008F7442"/>
    <w:rsid w:val="008F7533"/>
    <w:rsid w:val="0090021D"/>
    <w:rsid w:val="009006EA"/>
    <w:rsid w:val="00901259"/>
    <w:rsid w:val="009026DD"/>
    <w:rsid w:val="00902978"/>
    <w:rsid w:val="009029F6"/>
    <w:rsid w:val="009036E0"/>
    <w:rsid w:val="00904654"/>
    <w:rsid w:val="00906381"/>
    <w:rsid w:val="0091024A"/>
    <w:rsid w:val="009103D6"/>
    <w:rsid w:val="009109A0"/>
    <w:rsid w:val="00911374"/>
    <w:rsid w:val="00913AB5"/>
    <w:rsid w:val="0091739F"/>
    <w:rsid w:val="009200FA"/>
    <w:rsid w:val="00922441"/>
    <w:rsid w:val="00922FA8"/>
    <w:rsid w:val="00924DA5"/>
    <w:rsid w:val="009256B7"/>
    <w:rsid w:val="00926344"/>
    <w:rsid w:val="009264B3"/>
    <w:rsid w:val="00926F35"/>
    <w:rsid w:val="00930A4C"/>
    <w:rsid w:val="009319F2"/>
    <w:rsid w:val="00931DCC"/>
    <w:rsid w:val="009320F2"/>
    <w:rsid w:val="00932E32"/>
    <w:rsid w:val="00935026"/>
    <w:rsid w:val="00936210"/>
    <w:rsid w:val="00936292"/>
    <w:rsid w:val="00936A38"/>
    <w:rsid w:val="00936D35"/>
    <w:rsid w:val="0093721A"/>
    <w:rsid w:val="00941204"/>
    <w:rsid w:val="009419E4"/>
    <w:rsid w:val="0094215A"/>
    <w:rsid w:val="009429D9"/>
    <w:rsid w:val="00942C25"/>
    <w:rsid w:val="00942F22"/>
    <w:rsid w:val="00943450"/>
    <w:rsid w:val="00943ED2"/>
    <w:rsid w:val="0094469C"/>
    <w:rsid w:val="00945A3C"/>
    <w:rsid w:val="009463D7"/>
    <w:rsid w:val="0094675D"/>
    <w:rsid w:val="00947406"/>
    <w:rsid w:val="0094740A"/>
    <w:rsid w:val="00950FFF"/>
    <w:rsid w:val="009520FE"/>
    <w:rsid w:val="0095381B"/>
    <w:rsid w:val="0095482F"/>
    <w:rsid w:val="009549AF"/>
    <w:rsid w:val="00954BC5"/>
    <w:rsid w:val="00954F18"/>
    <w:rsid w:val="009550FD"/>
    <w:rsid w:val="00956F18"/>
    <w:rsid w:val="00957FED"/>
    <w:rsid w:val="009624B0"/>
    <w:rsid w:val="00962D6B"/>
    <w:rsid w:val="00963445"/>
    <w:rsid w:val="00964206"/>
    <w:rsid w:val="0096442E"/>
    <w:rsid w:val="00964CFC"/>
    <w:rsid w:val="00964DC4"/>
    <w:rsid w:val="00965609"/>
    <w:rsid w:val="00965E79"/>
    <w:rsid w:val="00966BF0"/>
    <w:rsid w:val="00966CBB"/>
    <w:rsid w:val="00966F2D"/>
    <w:rsid w:val="00967CB0"/>
    <w:rsid w:val="009708C2"/>
    <w:rsid w:val="00971F9E"/>
    <w:rsid w:val="009722EC"/>
    <w:rsid w:val="00973B3F"/>
    <w:rsid w:val="00974D22"/>
    <w:rsid w:val="00974F5E"/>
    <w:rsid w:val="00974FE5"/>
    <w:rsid w:val="0097506C"/>
    <w:rsid w:val="00980BED"/>
    <w:rsid w:val="009815BC"/>
    <w:rsid w:val="00984D59"/>
    <w:rsid w:val="00985878"/>
    <w:rsid w:val="00985FAF"/>
    <w:rsid w:val="00987C53"/>
    <w:rsid w:val="00990007"/>
    <w:rsid w:val="0099106B"/>
    <w:rsid w:val="0099158F"/>
    <w:rsid w:val="0099236C"/>
    <w:rsid w:val="00992A8C"/>
    <w:rsid w:val="00995165"/>
    <w:rsid w:val="00995590"/>
    <w:rsid w:val="0099579A"/>
    <w:rsid w:val="00996771"/>
    <w:rsid w:val="00996BE1"/>
    <w:rsid w:val="009A1008"/>
    <w:rsid w:val="009A1A08"/>
    <w:rsid w:val="009A2037"/>
    <w:rsid w:val="009A2D49"/>
    <w:rsid w:val="009A2F0C"/>
    <w:rsid w:val="009A2F2A"/>
    <w:rsid w:val="009A2F35"/>
    <w:rsid w:val="009A322F"/>
    <w:rsid w:val="009A42C3"/>
    <w:rsid w:val="009A47F3"/>
    <w:rsid w:val="009A5E53"/>
    <w:rsid w:val="009A5EEA"/>
    <w:rsid w:val="009A6146"/>
    <w:rsid w:val="009A7A14"/>
    <w:rsid w:val="009B1740"/>
    <w:rsid w:val="009B1FA5"/>
    <w:rsid w:val="009B237D"/>
    <w:rsid w:val="009B3085"/>
    <w:rsid w:val="009B67F9"/>
    <w:rsid w:val="009B7499"/>
    <w:rsid w:val="009C105F"/>
    <w:rsid w:val="009C1259"/>
    <w:rsid w:val="009C1E97"/>
    <w:rsid w:val="009C23C5"/>
    <w:rsid w:val="009C2BBE"/>
    <w:rsid w:val="009C2F1C"/>
    <w:rsid w:val="009C43D9"/>
    <w:rsid w:val="009C4816"/>
    <w:rsid w:val="009C50B7"/>
    <w:rsid w:val="009C57AB"/>
    <w:rsid w:val="009C7240"/>
    <w:rsid w:val="009C7B85"/>
    <w:rsid w:val="009C7D2B"/>
    <w:rsid w:val="009D0B6A"/>
    <w:rsid w:val="009D1081"/>
    <w:rsid w:val="009D1AB6"/>
    <w:rsid w:val="009D1E85"/>
    <w:rsid w:val="009D2301"/>
    <w:rsid w:val="009D24F7"/>
    <w:rsid w:val="009D2B3C"/>
    <w:rsid w:val="009D2C60"/>
    <w:rsid w:val="009D2E6A"/>
    <w:rsid w:val="009D36A6"/>
    <w:rsid w:val="009D4E91"/>
    <w:rsid w:val="009D6CF7"/>
    <w:rsid w:val="009D6E2C"/>
    <w:rsid w:val="009D7541"/>
    <w:rsid w:val="009E1262"/>
    <w:rsid w:val="009E40A3"/>
    <w:rsid w:val="009E5B66"/>
    <w:rsid w:val="009E5E5C"/>
    <w:rsid w:val="009E67A2"/>
    <w:rsid w:val="009E67D8"/>
    <w:rsid w:val="009F02CA"/>
    <w:rsid w:val="009F09BF"/>
    <w:rsid w:val="009F1FF7"/>
    <w:rsid w:val="009F4468"/>
    <w:rsid w:val="009F4E46"/>
    <w:rsid w:val="009F5493"/>
    <w:rsid w:val="009F6108"/>
    <w:rsid w:val="009F65DD"/>
    <w:rsid w:val="009F6606"/>
    <w:rsid w:val="009F6AE3"/>
    <w:rsid w:val="009F6FB6"/>
    <w:rsid w:val="009F7000"/>
    <w:rsid w:val="009F79A3"/>
    <w:rsid w:val="009F7D99"/>
    <w:rsid w:val="00A0251C"/>
    <w:rsid w:val="00A05DA5"/>
    <w:rsid w:val="00A06030"/>
    <w:rsid w:val="00A078E4"/>
    <w:rsid w:val="00A10C58"/>
    <w:rsid w:val="00A10DB9"/>
    <w:rsid w:val="00A10F3C"/>
    <w:rsid w:val="00A11421"/>
    <w:rsid w:val="00A115B0"/>
    <w:rsid w:val="00A11A07"/>
    <w:rsid w:val="00A11E15"/>
    <w:rsid w:val="00A12397"/>
    <w:rsid w:val="00A12644"/>
    <w:rsid w:val="00A13A21"/>
    <w:rsid w:val="00A14059"/>
    <w:rsid w:val="00A140F7"/>
    <w:rsid w:val="00A14519"/>
    <w:rsid w:val="00A157E6"/>
    <w:rsid w:val="00A16649"/>
    <w:rsid w:val="00A16739"/>
    <w:rsid w:val="00A168B7"/>
    <w:rsid w:val="00A16907"/>
    <w:rsid w:val="00A2012A"/>
    <w:rsid w:val="00A201DE"/>
    <w:rsid w:val="00A21C81"/>
    <w:rsid w:val="00A228E0"/>
    <w:rsid w:val="00A231ED"/>
    <w:rsid w:val="00A23D66"/>
    <w:rsid w:val="00A24391"/>
    <w:rsid w:val="00A267D7"/>
    <w:rsid w:val="00A26951"/>
    <w:rsid w:val="00A26B21"/>
    <w:rsid w:val="00A275B3"/>
    <w:rsid w:val="00A301B6"/>
    <w:rsid w:val="00A30427"/>
    <w:rsid w:val="00A3066D"/>
    <w:rsid w:val="00A30FBB"/>
    <w:rsid w:val="00A3180D"/>
    <w:rsid w:val="00A31AB3"/>
    <w:rsid w:val="00A3325E"/>
    <w:rsid w:val="00A35AAD"/>
    <w:rsid w:val="00A363FF"/>
    <w:rsid w:val="00A3678D"/>
    <w:rsid w:val="00A40EF0"/>
    <w:rsid w:val="00A41894"/>
    <w:rsid w:val="00A421F8"/>
    <w:rsid w:val="00A44064"/>
    <w:rsid w:val="00A47D84"/>
    <w:rsid w:val="00A51051"/>
    <w:rsid w:val="00A5118B"/>
    <w:rsid w:val="00A5223C"/>
    <w:rsid w:val="00A52405"/>
    <w:rsid w:val="00A537C0"/>
    <w:rsid w:val="00A542C5"/>
    <w:rsid w:val="00A54C21"/>
    <w:rsid w:val="00A56838"/>
    <w:rsid w:val="00A578EC"/>
    <w:rsid w:val="00A60380"/>
    <w:rsid w:val="00A6076C"/>
    <w:rsid w:val="00A60B54"/>
    <w:rsid w:val="00A6178E"/>
    <w:rsid w:val="00A61C10"/>
    <w:rsid w:val="00A622FB"/>
    <w:rsid w:val="00A62AF1"/>
    <w:rsid w:val="00A646BF"/>
    <w:rsid w:val="00A646ED"/>
    <w:rsid w:val="00A64E5F"/>
    <w:rsid w:val="00A65002"/>
    <w:rsid w:val="00A65413"/>
    <w:rsid w:val="00A6552F"/>
    <w:rsid w:val="00A65E15"/>
    <w:rsid w:val="00A66B57"/>
    <w:rsid w:val="00A708BE"/>
    <w:rsid w:val="00A71267"/>
    <w:rsid w:val="00A72401"/>
    <w:rsid w:val="00A72F89"/>
    <w:rsid w:val="00A7325B"/>
    <w:rsid w:val="00A734CC"/>
    <w:rsid w:val="00A74358"/>
    <w:rsid w:val="00A75832"/>
    <w:rsid w:val="00A7615A"/>
    <w:rsid w:val="00A76205"/>
    <w:rsid w:val="00A76DCE"/>
    <w:rsid w:val="00A777A0"/>
    <w:rsid w:val="00A77A70"/>
    <w:rsid w:val="00A817F9"/>
    <w:rsid w:val="00A8221D"/>
    <w:rsid w:val="00A82E36"/>
    <w:rsid w:val="00A85A95"/>
    <w:rsid w:val="00A8601F"/>
    <w:rsid w:val="00A86EDB"/>
    <w:rsid w:val="00A877E2"/>
    <w:rsid w:val="00A9018D"/>
    <w:rsid w:val="00A90337"/>
    <w:rsid w:val="00A90408"/>
    <w:rsid w:val="00A90BC8"/>
    <w:rsid w:val="00A90BE4"/>
    <w:rsid w:val="00A90D35"/>
    <w:rsid w:val="00A920DC"/>
    <w:rsid w:val="00A92CA9"/>
    <w:rsid w:val="00A93D5B"/>
    <w:rsid w:val="00A9449C"/>
    <w:rsid w:val="00A94969"/>
    <w:rsid w:val="00A95744"/>
    <w:rsid w:val="00A962ED"/>
    <w:rsid w:val="00A963F4"/>
    <w:rsid w:val="00A96E1C"/>
    <w:rsid w:val="00A975D6"/>
    <w:rsid w:val="00A97C76"/>
    <w:rsid w:val="00AA37DD"/>
    <w:rsid w:val="00AA4311"/>
    <w:rsid w:val="00AA46C8"/>
    <w:rsid w:val="00AA4BA5"/>
    <w:rsid w:val="00AA67C2"/>
    <w:rsid w:val="00AA6CC0"/>
    <w:rsid w:val="00AB13F2"/>
    <w:rsid w:val="00AB1BEB"/>
    <w:rsid w:val="00AB2231"/>
    <w:rsid w:val="00AB3D04"/>
    <w:rsid w:val="00AB4C89"/>
    <w:rsid w:val="00ABBED6"/>
    <w:rsid w:val="00AC2672"/>
    <w:rsid w:val="00AC4745"/>
    <w:rsid w:val="00AC661B"/>
    <w:rsid w:val="00AC6A9C"/>
    <w:rsid w:val="00AD1392"/>
    <w:rsid w:val="00AD22D6"/>
    <w:rsid w:val="00AD3511"/>
    <w:rsid w:val="00AD6074"/>
    <w:rsid w:val="00AD6143"/>
    <w:rsid w:val="00AD7614"/>
    <w:rsid w:val="00AD7A4A"/>
    <w:rsid w:val="00AD7E5A"/>
    <w:rsid w:val="00AE0FC2"/>
    <w:rsid w:val="00AE1567"/>
    <w:rsid w:val="00AE3892"/>
    <w:rsid w:val="00AE44B9"/>
    <w:rsid w:val="00AE4A2F"/>
    <w:rsid w:val="00AE4F33"/>
    <w:rsid w:val="00AE4F62"/>
    <w:rsid w:val="00AE546C"/>
    <w:rsid w:val="00AE5D55"/>
    <w:rsid w:val="00AE76AB"/>
    <w:rsid w:val="00AF00FA"/>
    <w:rsid w:val="00AF03D9"/>
    <w:rsid w:val="00AF0B88"/>
    <w:rsid w:val="00AF0DD1"/>
    <w:rsid w:val="00AF1F12"/>
    <w:rsid w:val="00AF3341"/>
    <w:rsid w:val="00AF476F"/>
    <w:rsid w:val="00AF4AB9"/>
    <w:rsid w:val="00AF503D"/>
    <w:rsid w:val="00AF590C"/>
    <w:rsid w:val="00B03924"/>
    <w:rsid w:val="00B041BB"/>
    <w:rsid w:val="00B068B3"/>
    <w:rsid w:val="00B1000E"/>
    <w:rsid w:val="00B1050E"/>
    <w:rsid w:val="00B10742"/>
    <w:rsid w:val="00B13918"/>
    <w:rsid w:val="00B13986"/>
    <w:rsid w:val="00B16DC5"/>
    <w:rsid w:val="00B2038C"/>
    <w:rsid w:val="00B207EC"/>
    <w:rsid w:val="00B21AA0"/>
    <w:rsid w:val="00B21CD2"/>
    <w:rsid w:val="00B22844"/>
    <w:rsid w:val="00B22987"/>
    <w:rsid w:val="00B22FD5"/>
    <w:rsid w:val="00B23B03"/>
    <w:rsid w:val="00B2430A"/>
    <w:rsid w:val="00B257BC"/>
    <w:rsid w:val="00B2638A"/>
    <w:rsid w:val="00B30623"/>
    <w:rsid w:val="00B30822"/>
    <w:rsid w:val="00B328A1"/>
    <w:rsid w:val="00B33776"/>
    <w:rsid w:val="00B3491E"/>
    <w:rsid w:val="00B34D1A"/>
    <w:rsid w:val="00B35061"/>
    <w:rsid w:val="00B36407"/>
    <w:rsid w:val="00B365D5"/>
    <w:rsid w:val="00B36F92"/>
    <w:rsid w:val="00B371A3"/>
    <w:rsid w:val="00B4110E"/>
    <w:rsid w:val="00B41FB6"/>
    <w:rsid w:val="00B42089"/>
    <w:rsid w:val="00B44F7A"/>
    <w:rsid w:val="00B4516C"/>
    <w:rsid w:val="00B46CB6"/>
    <w:rsid w:val="00B4705B"/>
    <w:rsid w:val="00B4715F"/>
    <w:rsid w:val="00B47E33"/>
    <w:rsid w:val="00B50E04"/>
    <w:rsid w:val="00B510DA"/>
    <w:rsid w:val="00B5127B"/>
    <w:rsid w:val="00B55377"/>
    <w:rsid w:val="00B55F8B"/>
    <w:rsid w:val="00B56A4A"/>
    <w:rsid w:val="00B56C4C"/>
    <w:rsid w:val="00B5709F"/>
    <w:rsid w:val="00B639A9"/>
    <w:rsid w:val="00B65619"/>
    <w:rsid w:val="00B65E09"/>
    <w:rsid w:val="00B7058A"/>
    <w:rsid w:val="00B71042"/>
    <w:rsid w:val="00B7121D"/>
    <w:rsid w:val="00B728EC"/>
    <w:rsid w:val="00B73BC2"/>
    <w:rsid w:val="00B7422C"/>
    <w:rsid w:val="00B74373"/>
    <w:rsid w:val="00B74780"/>
    <w:rsid w:val="00B74CA8"/>
    <w:rsid w:val="00B75EF3"/>
    <w:rsid w:val="00B76577"/>
    <w:rsid w:val="00B77178"/>
    <w:rsid w:val="00B77389"/>
    <w:rsid w:val="00B80912"/>
    <w:rsid w:val="00B82D49"/>
    <w:rsid w:val="00B864E4"/>
    <w:rsid w:val="00B86558"/>
    <w:rsid w:val="00B87724"/>
    <w:rsid w:val="00B9028F"/>
    <w:rsid w:val="00B9086D"/>
    <w:rsid w:val="00B90BD8"/>
    <w:rsid w:val="00B90D94"/>
    <w:rsid w:val="00B9208E"/>
    <w:rsid w:val="00B93709"/>
    <w:rsid w:val="00B9376A"/>
    <w:rsid w:val="00B9464F"/>
    <w:rsid w:val="00B94E64"/>
    <w:rsid w:val="00B95A2B"/>
    <w:rsid w:val="00B96089"/>
    <w:rsid w:val="00B964CC"/>
    <w:rsid w:val="00B9665A"/>
    <w:rsid w:val="00B97133"/>
    <w:rsid w:val="00B97D63"/>
    <w:rsid w:val="00BA0E35"/>
    <w:rsid w:val="00BA0F2A"/>
    <w:rsid w:val="00BA1D3E"/>
    <w:rsid w:val="00BA3A24"/>
    <w:rsid w:val="00BA47FE"/>
    <w:rsid w:val="00BA5049"/>
    <w:rsid w:val="00BA5082"/>
    <w:rsid w:val="00BA519B"/>
    <w:rsid w:val="00BA51A7"/>
    <w:rsid w:val="00BA5836"/>
    <w:rsid w:val="00BA7A37"/>
    <w:rsid w:val="00BB1577"/>
    <w:rsid w:val="00BB15BF"/>
    <w:rsid w:val="00BB2CCC"/>
    <w:rsid w:val="00BB41A6"/>
    <w:rsid w:val="00BB454D"/>
    <w:rsid w:val="00BB57FF"/>
    <w:rsid w:val="00BB59DA"/>
    <w:rsid w:val="00BB5B85"/>
    <w:rsid w:val="00BB5C01"/>
    <w:rsid w:val="00BB5FF4"/>
    <w:rsid w:val="00BB6075"/>
    <w:rsid w:val="00BB62E2"/>
    <w:rsid w:val="00BB648E"/>
    <w:rsid w:val="00BB6510"/>
    <w:rsid w:val="00BB6727"/>
    <w:rsid w:val="00BB6A75"/>
    <w:rsid w:val="00BB7E1D"/>
    <w:rsid w:val="00BB7E32"/>
    <w:rsid w:val="00BC0408"/>
    <w:rsid w:val="00BC1182"/>
    <w:rsid w:val="00BC1F99"/>
    <w:rsid w:val="00BC252C"/>
    <w:rsid w:val="00BC3056"/>
    <w:rsid w:val="00BC5214"/>
    <w:rsid w:val="00BC5E95"/>
    <w:rsid w:val="00BC6516"/>
    <w:rsid w:val="00BC6721"/>
    <w:rsid w:val="00BC6865"/>
    <w:rsid w:val="00BC73D5"/>
    <w:rsid w:val="00BD0523"/>
    <w:rsid w:val="00BD2903"/>
    <w:rsid w:val="00BD2E01"/>
    <w:rsid w:val="00BD5F29"/>
    <w:rsid w:val="00BD63C5"/>
    <w:rsid w:val="00BD7240"/>
    <w:rsid w:val="00BD7867"/>
    <w:rsid w:val="00BE0350"/>
    <w:rsid w:val="00BE0D27"/>
    <w:rsid w:val="00BE2B01"/>
    <w:rsid w:val="00BE34FD"/>
    <w:rsid w:val="00BE46BC"/>
    <w:rsid w:val="00BE47D1"/>
    <w:rsid w:val="00BE745C"/>
    <w:rsid w:val="00BE7AA0"/>
    <w:rsid w:val="00BF0BE9"/>
    <w:rsid w:val="00BF568D"/>
    <w:rsid w:val="00BF6FC7"/>
    <w:rsid w:val="00BF74D8"/>
    <w:rsid w:val="00BF76A7"/>
    <w:rsid w:val="00BF787E"/>
    <w:rsid w:val="00C00515"/>
    <w:rsid w:val="00C0287B"/>
    <w:rsid w:val="00C03930"/>
    <w:rsid w:val="00C043A9"/>
    <w:rsid w:val="00C061CC"/>
    <w:rsid w:val="00C06336"/>
    <w:rsid w:val="00C067AE"/>
    <w:rsid w:val="00C06F4D"/>
    <w:rsid w:val="00C0737D"/>
    <w:rsid w:val="00C078B8"/>
    <w:rsid w:val="00C079CC"/>
    <w:rsid w:val="00C07C03"/>
    <w:rsid w:val="00C10316"/>
    <w:rsid w:val="00C10E4B"/>
    <w:rsid w:val="00C11AAC"/>
    <w:rsid w:val="00C12291"/>
    <w:rsid w:val="00C12B8A"/>
    <w:rsid w:val="00C13A32"/>
    <w:rsid w:val="00C13A64"/>
    <w:rsid w:val="00C14161"/>
    <w:rsid w:val="00C141AC"/>
    <w:rsid w:val="00C15CCB"/>
    <w:rsid w:val="00C17B16"/>
    <w:rsid w:val="00C17F2F"/>
    <w:rsid w:val="00C2032C"/>
    <w:rsid w:val="00C211F8"/>
    <w:rsid w:val="00C21660"/>
    <w:rsid w:val="00C222D3"/>
    <w:rsid w:val="00C237DB"/>
    <w:rsid w:val="00C23DC8"/>
    <w:rsid w:val="00C23E26"/>
    <w:rsid w:val="00C247D4"/>
    <w:rsid w:val="00C260E8"/>
    <w:rsid w:val="00C2686B"/>
    <w:rsid w:val="00C26EAF"/>
    <w:rsid w:val="00C27AF4"/>
    <w:rsid w:val="00C27E3C"/>
    <w:rsid w:val="00C33391"/>
    <w:rsid w:val="00C33CD4"/>
    <w:rsid w:val="00C34666"/>
    <w:rsid w:val="00C34674"/>
    <w:rsid w:val="00C3550F"/>
    <w:rsid w:val="00C35AFB"/>
    <w:rsid w:val="00C363AA"/>
    <w:rsid w:val="00C366DF"/>
    <w:rsid w:val="00C37B78"/>
    <w:rsid w:val="00C40353"/>
    <w:rsid w:val="00C406E6"/>
    <w:rsid w:val="00C40FA7"/>
    <w:rsid w:val="00C4130A"/>
    <w:rsid w:val="00C44ACB"/>
    <w:rsid w:val="00C46769"/>
    <w:rsid w:val="00C47928"/>
    <w:rsid w:val="00C504D1"/>
    <w:rsid w:val="00C51080"/>
    <w:rsid w:val="00C5182E"/>
    <w:rsid w:val="00C51C5C"/>
    <w:rsid w:val="00C52097"/>
    <w:rsid w:val="00C52D73"/>
    <w:rsid w:val="00C53BE6"/>
    <w:rsid w:val="00C5476C"/>
    <w:rsid w:val="00C55503"/>
    <w:rsid w:val="00C56AF0"/>
    <w:rsid w:val="00C56B9A"/>
    <w:rsid w:val="00C56E58"/>
    <w:rsid w:val="00C57376"/>
    <w:rsid w:val="00C604A0"/>
    <w:rsid w:val="00C60CD7"/>
    <w:rsid w:val="00C62653"/>
    <w:rsid w:val="00C6296E"/>
    <w:rsid w:val="00C62CB0"/>
    <w:rsid w:val="00C65060"/>
    <w:rsid w:val="00C7029F"/>
    <w:rsid w:val="00C7062F"/>
    <w:rsid w:val="00C710DC"/>
    <w:rsid w:val="00C71D98"/>
    <w:rsid w:val="00C8032F"/>
    <w:rsid w:val="00C80BC4"/>
    <w:rsid w:val="00C8237C"/>
    <w:rsid w:val="00C83EAC"/>
    <w:rsid w:val="00C83FDC"/>
    <w:rsid w:val="00C85078"/>
    <w:rsid w:val="00C855BA"/>
    <w:rsid w:val="00C86854"/>
    <w:rsid w:val="00C87358"/>
    <w:rsid w:val="00C87813"/>
    <w:rsid w:val="00C90387"/>
    <w:rsid w:val="00C905A8"/>
    <w:rsid w:val="00C912D2"/>
    <w:rsid w:val="00C916A8"/>
    <w:rsid w:val="00C91DD7"/>
    <w:rsid w:val="00C92E20"/>
    <w:rsid w:val="00C92EEE"/>
    <w:rsid w:val="00C941DB"/>
    <w:rsid w:val="00C962F3"/>
    <w:rsid w:val="00C97AEE"/>
    <w:rsid w:val="00CA0ED4"/>
    <w:rsid w:val="00CA1450"/>
    <w:rsid w:val="00CA1C4B"/>
    <w:rsid w:val="00CA237A"/>
    <w:rsid w:val="00CA3006"/>
    <w:rsid w:val="00CA3D8A"/>
    <w:rsid w:val="00CA43E3"/>
    <w:rsid w:val="00CA5652"/>
    <w:rsid w:val="00CA7874"/>
    <w:rsid w:val="00CB08D3"/>
    <w:rsid w:val="00CB1276"/>
    <w:rsid w:val="00CB2E13"/>
    <w:rsid w:val="00CB3C91"/>
    <w:rsid w:val="00CB4701"/>
    <w:rsid w:val="00CB4D96"/>
    <w:rsid w:val="00CB4DB4"/>
    <w:rsid w:val="00CB6011"/>
    <w:rsid w:val="00CB76E5"/>
    <w:rsid w:val="00CB7902"/>
    <w:rsid w:val="00CC4454"/>
    <w:rsid w:val="00CC521B"/>
    <w:rsid w:val="00CC55F8"/>
    <w:rsid w:val="00CC60F2"/>
    <w:rsid w:val="00CD1652"/>
    <w:rsid w:val="00CD168D"/>
    <w:rsid w:val="00CD310F"/>
    <w:rsid w:val="00CD4CFC"/>
    <w:rsid w:val="00CD4DBC"/>
    <w:rsid w:val="00CD6256"/>
    <w:rsid w:val="00CD656D"/>
    <w:rsid w:val="00CD6C70"/>
    <w:rsid w:val="00CD7667"/>
    <w:rsid w:val="00CD7B96"/>
    <w:rsid w:val="00CE125E"/>
    <w:rsid w:val="00CE2179"/>
    <w:rsid w:val="00CE2FC9"/>
    <w:rsid w:val="00CE354E"/>
    <w:rsid w:val="00CE56A7"/>
    <w:rsid w:val="00CE663C"/>
    <w:rsid w:val="00CE7772"/>
    <w:rsid w:val="00CF123A"/>
    <w:rsid w:val="00CF142F"/>
    <w:rsid w:val="00CF3B0C"/>
    <w:rsid w:val="00CF411D"/>
    <w:rsid w:val="00CF4DA6"/>
    <w:rsid w:val="00CF5157"/>
    <w:rsid w:val="00CF54CA"/>
    <w:rsid w:val="00CF5958"/>
    <w:rsid w:val="00CF656F"/>
    <w:rsid w:val="00CF6F0D"/>
    <w:rsid w:val="00CF7A97"/>
    <w:rsid w:val="00CF7ED0"/>
    <w:rsid w:val="00D021C1"/>
    <w:rsid w:val="00D0401E"/>
    <w:rsid w:val="00D04C37"/>
    <w:rsid w:val="00D057FB"/>
    <w:rsid w:val="00D0634D"/>
    <w:rsid w:val="00D0773D"/>
    <w:rsid w:val="00D1095C"/>
    <w:rsid w:val="00D11715"/>
    <w:rsid w:val="00D11D9F"/>
    <w:rsid w:val="00D12535"/>
    <w:rsid w:val="00D1441C"/>
    <w:rsid w:val="00D146F8"/>
    <w:rsid w:val="00D15984"/>
    <w:rsid w:val="00D16247"/>
    <w:rsid w:val="00D21ECD"/>
    <w:rsid w:val="00D227F9"/>
    <w:rsid w:val="00D27178"/>
    <w:rsid w:val="00D30CBA"/>
    <w:rsid w:val="00D30E22"/>
    <w:rsid w:val="00D3126F"/>
    <w:rsid w:val="00D319FF"/>
    <w:rsid w:val="00D31AA6"/>
    <w:rsid w:val="00D32F82"/>
    <w:rsid w:val="00D34D04"/>
    <w:rsid w:val="00D35268"/>
    <w:rsid w:val="00D3529F"/>
    <w:rsid w:val="00D35317"/>
    <w:rsid w:val="00D35F39"/>
    <w:rsid w:val="00D36AF3"/>
    <w:rsid w:val="00D37A80"/>
    <w:rsid w:val="00D40E8F"/>
    <w:rsid w:val="00D4136B"/>
    <w:rsid w:val="00D4584D"/>
    <w:rsid w:val="00D466C9"/>
    <w:rsid w:val="00D51415"/>
    <w:rsid w:val="00D5249B"/>
    <w:rsid w:val="00D52912"/>
    <w:rsid w:val="00D52DC7"/>
    <w:rsid w:val="00D544C8"/>
    <w:rsid w:val="00D558F4"/>
    <w:rsid w:val="00D55C70"/>
    <w:rsid w:val="00D567A3"/>
    <w:rsid w:val="00D56B94"/>
    <w:rsid w:val="00D5720E"/>
    <w:rsid w:val="00D572E0"/>
    <w:rsid w:val="00D63B3B"/>
    <w:rsid w:val="00D63D91"/>
    <w:rsid w:val="00D64733"/>
    <w:rsid w:val="00D64B7D"/>
    <w:rsid w:val="00D64FDB"/>
    <w:rsid w:val="00D650C7"/>
    <w:rsid w:val="00D67435"/>
    <w:rsid w:val="00D677ED"/>
    <w:rsid w:val="00D7188E"/>
    <w:rsid w:val="00D72F7A"/>
    <w:rsid w:val="00D72FF4"/>
    <w:rsid w:val="00D7307E"/>
    <w:rsid w:val="00D73CFE"/>
    <w:rsid w:val="00D74092"/>
    <w:rsid w:val="00D75AFB"/>
    <w:rsid w:val="00D75FC0"/>
    <w:rsid w:val="00D7651E"/>
    <w:rsid w:val="00D76F3F"/>
    <w:rsid w:val="00D772BF"/>
    <w:rsid w:val="00D77743"/>
    <w:rsid w:val="00D77745"/>
    <w:rsid w:val="00D80172"/>
    <w:rsid w:val="00D8371D"/>
    <w:rsid w:val="00D83A5A"/>
    <w:rsid w:val="00D84BCC"/>
    <w:rsid w:val="00D8546C"/>
    <w:rsid w:val="00D85C67"/>
    <w:rsid w:val="00D87033"/>
    <w:rsid w:val="00D879F5"/>
    <w:rsid w:val="00D9069D"/>
    <w:rsid w:val="00D90A9E"/>
    <w:rsid w:val="00D90F34"/>
    <w:rsid w:val="00D95279"/>
    <w:rsid w:val="00D965D7"/>
    <w:rsid w:val="00D96C4B"/>
    <w:rsid w:val="00D96D4F"/>
    <w:rsid w:val="00D9745C"/>
    <w:rsid w:val="00D977B5"/>
    <w:rsid w:val="00D97A55"/>
    <w:rsid w:val="00DA0BD3"/>
    <w:rsid w:val="00DA228B"/>
    <w:rsid w:val="00DA2512"/>
    <w:rsid w:val="00DA278E"/>
    <w:rsid w:val="00DA473B"/>
    <w:rsid w:val="00DA5B70"/>
    <w:rsid w:val="00DA710E"/>
    <w:rsid w:val="00DA7AE0"/>
    <w:rsid w:val="00DA7FF2"/>
    <w:rsid w:val="00DB0A8B"/>
    <w:rsid w:val="00DB14B0"/>
    <w:rsid w:val="00DB1661"/>
    <w:rsid w:val="00DB2919"/>
    <w:rsid w:val="00DB30CB"/>
    <w:rsid w:val="00DB3440"/>
    <w:rsid w:val="00DB3D7F"/>
    <w:rsid w:val="00DB45E9"/>
    <w:rsid w:val="00DB4C48"/>
    <w:rsid w:val="00DB6D56"/>
    <w:rsid w:val="00DB721A"/>
    <w:rsid w:val="00DB7379"/>
    <w:rsid w:val="00DC0478"/>
    <w:rsid w:val="00DC066D"/>
    <w:rsid w:val="00DC18AD"/>
    <w:rsid w:val="00DC2007"/>
    <w:rsid w:val="00DC43FE"/>
    <w:rsid w:val="00DC4589"/>
    <w:rsid w:val="00DC61DC"/>
    <w:rsid w:val="00DC6AF3"/>
    <w:rsid w:val="00DC753D"/>
    <w:rsid w:val="00DD2CD5"/>
    <w:rsid w:val="00DD3066"/>
    <w:rsid w:val="00DD385E"/>
    <w:rsid w:val="00DD523B"/>
    <w:rsid w:val="00DD6981"/>
    <w:rsid w:val="00DD6A26"/>
    <w:rsid w:val="00DD7245"/>
    <w:rsid w:val="00DE10BE"/>
    <w:rsid w:val="00DE1EAD"/>
    <w:rsid w:val="00DE2364"/>
    <w:rsid w:val="00DE2FDA"/>
    <w:rsid w:val="00DE3A60"/>
    <w:rsid w:val="00DE4460"/>
    <w:rsid w:val="00DE4A6E"/>
    <w:rsid w:val="00DE4FA1"/>
    <w:rsid w:val="00DE50C3"/>
    <w:rsid w:val="00DE55E5"/>
    <w:rsid w:val="00DE6523"/>
    <w:rsid w:val="00DE7753"/>
    <w:rsid w:val="00DF021E"/>
    <w:rsid w:val="00DF15E6"/>
    <w:rsid w:val="00DF180B"/>
    <w:rsid w:val="00DF1B5C"/>
    <w:rsid w:val="00DF2E43"/>
    <w:rsid w:val="00DF3ED4"/>
    <w:rsid w:val="00DF4404"/>
    <w:rsid w:val="00DF57D8"/>
    <w:rsid w:val="00DF612E"/>
    <w:rsid w:val="00DF6940"/>
    <w:rsid w:val="00E007D2"/>
    <w:rsid w:val="00E00AB5"/>
    <w:rsid w:val="00E00CB5"/>
    <w:rsid w:val="00E028A3"/>
    <w:rsid w:val="00E04869"/>
    <w:rsid w:val="00E0486A"/>
    <w:rsid w:val="00E04C86"/>
    <w:rsid w:val="00E05487"/>
    <w:rsid w:val="00E05522"/>
    <w:rsid w:val="00E057EF"/>
    <w:rsid w:val="00E07C0E"/>
    <w:rsid w:val="00E122DF"/>
    <w:rsid w:val="00E127F8"/>
    <w:rsid w:val="00E145E8"/>
    <w:rsid w:val="00E16674"/>
    <w:rsid w:val="00E17662"/>
    <w:rsid w:val="00E177A9"/>
    <w:rsid w:val="00E2031D"/>
    <w:rsid w:val="00E229D5"/>
    <w:rsid w:val="00E237BD"/>
    <w:rsid w:val="00E238AF"/>
    <w:rsid w:val="00E25CC9"/>
    <w:rsid w:val="00E30711"/>
    <w:rsid w:val="00E3122E"/>
    <w:rsid w:val="00E312F6"/>
    <w:rsid w:val="00E319E6"/>
    <w:rsid w:val="00E31D59"/>
    <w:rsid w:val="00E338C8"/>
    <w:rsid w:val="00E34AD1"/>
    <w:rsid w:val="00E35469"/>
    <w:rsid w:val="00E35626"/>
    <w:rsid w:val="00E35840"/>
    <w:rsid w:val="00E4056D"/>
    <w:rsid w:val="00E409E3"/>
    <w:rsid w:val="00E40F41"/>
    <w:rsid w:val="00E42354"/>
    <w:rsid w:val="00E42546"/>
    <w:rsid w:val="00E4369D"/>
    <w:rsid w:val="00E45FB5"/>
    <w:rsid w:val="00E45FD4"/>
    <w:rsid w:val="00E46FC5"/>
    <w:rsid w:val="00E50FBA"/>
    <w:rsid w:val="00E52267"/>
    <w:rsid w:val="00E52438"/>
    <w:rsid w:val="00E533D7"/>
    <w:rsid w:val="00E54788"/>
    <w:rsid w:val="00E54BE9"/>
    <w:rsid w:val="00E60340"/>
    <w:rsid w:val="00E61228"/>
    <w:rsid w:val="00E62620"/>
    <w:rsid w:val="00E643F3"/>
    <w:rsid w:val="00E64534"/>
    <w:rsid w:val="00E64BB2"/>
    <w:rsid w:val="00E6510F"/>
    <w:rsid w:val="00E6591C"/>
    <w:rsid w:val="00E663A2"/>
    <w:rsid w:val="00E66BD8"/>
    <w:rsid w:val="00E67F3F"/>
    <w:rsid w:val="00E700E3"/>
    <w:rsid w:val="00E71F3F"/>
    <w:rsid w:val="00E72599"/>
    <w:rsid w:val="00E73BB6"/>
    <w:rsid w:val="00E74771"/>
    <w:rsid w:val="00E76092"/>
    <w:rsid w:val="00E7676E"/>
    <w:rsid w:val="00E76DB4"/>
    <w:rsid w:val="00E77653"/>
    <w:rsid w:val="00E80DF5"/>
    <w:rsid w:val="00E81AC8"/>
    <w:rsid w:val="00E8344F"/>
    <w:rsid w:val="00E83F48"/>
    <w:rsid w:val="00E840C9"/>
    <w:rsid w:val="00E84822"/>
    <w:rsid w:val="00E84AA3"/>
    <w:rsid w:val="00E84AE2"/>
    <w:rsid w:val="00E8520B"/>
    <w:rsid w:val="00E85911"/>
    <w:rsid w:val="00E87395"/>
    <w:rsid w:val="00E876F9"/>
    <w:rsid w:val="00E87A5B"/>
    <w:rsid w:val="00E903F3"/>
    <w:rsid w:val="00E9182F"/>
    <w:rsid w:val="00E928D1"/>
    <w:rsid w:val="00E92DD7"/>
    <w:rsid w:val="00E9504D"/>
    <w:rsid w:val="00EA0701"/>
    <w:rsid w:val="00EA14A6"/>
    <w:rsid w:val="00EA1B0C"/>
    <w:rsid w:val="00EA2A12"/>
    <w:rsid w:val="00EA2C48"/>
    <w:rsid w:val="00EA3A8F"/>
    <w:rsid w:val="00EA6170"/>
    <w:rsid w:val="00EA6357"/>
    <w:rsid w:val="00EA6474"/>
    <w:rsid w:val="00EA649A"/>
    <w:rsid w:val="00EA67AF"/>
    <w:rsid w:val="00EA6A69"/>
    <w:rsid w:val="00EA6E20"/>
    <w:rsid w:val="00EA7ED3"/>
    <w:rsid w:val="00EB0937"/>
    <w:rsid w:val="00EB2895"/>
    <w:rsid w:val="00EB6BC9"/>
    <w:rsid w:val="00EC09E3"/>
    <w:rsid w:val="00EC246A"/>
    <w:rsid w:val="00EC30A0"/>
    <w:rsid w:val="00EC3F31"/>
    <w:rsid w:val="00EC46C2"/>
    <w:rsid w:val="00EC4EF9"/>
    <w:rsid w:val="00EC5149"/>
    <w:rsid w:val="00EC575F"/>
    <w:rsid w:val="00EC5F83"/>
    <w:rsid w:val="00EC61F2"/>
    <w:rsid w:val="00EC7D90"/>
    <w:rsid w:val="00ED03AA"/>
    <w:rsid w:val="00ED2234"/>
    <w:rsid w:val="00ED329E"/>
    <w:rsid w:val="00ED3A32"/>
    <w:rsid w:val="00ED5C48"/>
    <w:rsid w:val="00ED5E24"/>
    <w:rsid w:val="00ED7A82"/>
    <w:rsid w:val="00EE0E36"/>
    <w:rsid w:val="00EE1019"/>
    <w:rsid w:val="00EE12A5"/>
    <w:rsid w:val="00EE1C05"/>
    <w:rsid w:val="00EE2818"/>
    <w:rsid w:val="00EE29DE"/>
    <w:rsid w:val="00EE2AC2"/>
    <w:rsid w:val="00EE2D14"/>
    <w:rsid w:val="00EE35AB"/>
    <w:rsid w:val="00EE56CF"/>
    <w:rsid w:val="00EE59C7"/>
    <w:rsid w:val="00EE64AB"/>
    <w:rsid w:val="00EE6CA6"/>
    <w:rsid w:val="00EE70CE"/>
    <w:rsid w:val="00EF08AA"/>
    <w:rsid w:val="00EF0A47"/>
    <w:rsid w:val="00EF1F08"/>
    <w:rsid w:val="00EF25C5"/>
    <w:rsid w:val="00EF4957"/>
    <w:rsid w:val="00F000F3"/>
    <w:rsid w:val="00F005A3"/>
    <w:rsid w:val="00F00F8E"/>
    <w:rsid w:val="00F016B8"/>
    <w:rsid w:val="00F02D12"/>
    <w:rsid w:val="00F041E2"/>
    <w:rsid w:val="00F04337"/>
    <w:rsid w:val="00F04423"/>
    <w:rsid w:val="00F0777B"/>
    <w:rsid w:val="00F07940"/>
    <w:rsid w:val="00F079F0"/>
    <w:rsid w:val="00F102DD"/>
    <w:rsid w:val="00F10D43"/>
    <w:rsid w:val="00F117C4"/>
    <w:rsid w:val="00F12169"/>
    <w:rsid w:val="00F1235C"/>
    <w:rsid w:val="00F12642"/>
    <w:rsid w:val="00F13F4B"/>
    <w:rsid w:val="00F141A0"/>
    <w:rsid w:val="00F155C2"/>
    <w:rsid w:val="00F15AD5"/>
    <w:rsid w:val="00F161C0"/>
    <w:rsid w:val="00F1634B"/>
    <w:rsid w:val="00F16A31"/>
    <w:rsid w:val="00F16A3B"/>
    <w:rsid w:val="00F172B9"/>
    <w:rsid w:val="00F17BF3"/>
    <w:rsid w:val="00F200D5"/>
    <w:rsid w:val="00F20593"/>
    <w:rsid w:val="00F20835"/>
    <w:rsid w:val="00F22807"/>
    <w:rsid w:val="00F22A15"/>
    <w:rsid w:val="00F2453F"/>
    <w:rsid w:val="00F24697"/>
    <w:rsid w:val="00F249FF"/>
    <w:rsid w:val="00F25C5D"/>
    <w:rsid w:val="00F26343"/>
    <w:rsid w:val="00F27861"/>
    <w:rsid w:val="00F27DCF"/>
    <w:rsid w:val="00F27E24"/>
    <w:rsid w:val="00F30C10"/>
    <w:rsid w:val="00F3149B"/>
    <w:rsid w:val="00F32023"/>
    <w:rsid w:val="00F32DFD"/>
    <w:rsid w:val="00F33A9F"/>
    <w:rsid w:val="00F33BCF"/>
    <w:rsid w:val="00F36856"/>
    <w:rsid w:val="00F40B2C"/>
    <w:rsid w:val="00F40BAB"/>
    <w:rsid w:val="00F41525"/>
    <w:rsid w:val="00F41947"/>
    <w:rsid w:val="00F44E86"/>
    <w:rsid w:val="00F4552E"/>
    <w:rsid w:val="00F45FD5"/>
    <w:rsid w:val="00F5070A"/>
    <w:rsid w:val="00F50B40"/>
    <w:rsid w:val="00F50FF9"/>
    <w:rsid w:val="00F512DA"/>
    <w:rsid w:val="00F517A8"/>
    <w:rsid w:val="00F52E09"/>
    <w:rsid w:val="00F52E16"/>
    <w:rsid w:val="00F533C2"/>
    <w:rsid w:val="00F54F6F"/>
    <w:rsid w:val="00F5520B"/>
    <w:rsid w:val="00F55C4E"/>
    <w:rsid w:val="00F5699D"/>
    <w:rsid w:val="00F5735E"/>
    <w:rsid w:val="00F57A0C"/>
    <w:rsid w:val="00F61FCE"/>
    <w:rsid w:val="00F62198"/>
    <w:rsid w:val="00F62EE0"/>
    <w:rsid w:val="00F63F32"/>
    <w:rsid w:val="00F6425B"/>
    <w:rsid w:val="00F64BA3"/>
    <w:rsid w:val="00F64DCF"/>
    <w:rsid w:val="00F64F92"/>
    <w:rsid w:val="00F65A01"/>
    <w:rsid w:val="00F668C2"/>
    <w:rsid w:val="00F66FFF"/>
    <w:rsid w:val="00F71851"/>
    <w:rsid w:val="00F71B90"/>
    <w:rsid w:val="00F7235F"/>
    <w:rsid w:val="00F724C5"/>
    <w:rsid w:val="00F72FCE"/>
    <w:rsid w:val="00F7336C"/>
    <w:rsid w:val="00F73556"/>
    <w:rsid w:val="00F76007"/>
    <w:rsid w:val="00F76493"/>
    <w:rsid w:val="00F76C77"/>
    <w:rsid w:val="00F77B79"/>
    <w:rsid w:val="00F80F18"/>
    <w:rsid w:val="00F8151D"/>
    <w:rsid w:val="00F830CB"/>
    <w:rsid w:val="00F84487"/>
    <w:rsid w:val="00F84505"/>
    <w:rsid w:val="00F9000F"/>
    <w:rsid w:val="00F90130"/>
    <w:rsid w:val="00F90A1D"/>
    <w:rsid w:val="00F91104"/>
    <w:rsid w:val="00F925FF"/>
    <w:rsid w:val="00F93F5F"/>
    <w:rsid w:val="00F9450C"/>
    <w:rsid w:val="00F957B6"/>
    <w:rsid w:val="00F97162"/>
    <w:rsid w:val="00F971EB"/>
    <w:rsid w:val="00F97A6D"/>
    <w:rsid w:val="00FA09C3"/>
    <w:rsid w:val="00FA0BE2"/>
    <w:rsid w:val="00FA14FA"/>
    <w:rsid w:val="00FA2F48"/>
    <w:rsid w:val="00FA5133"/>
    <w:rsid w:val="00FA64B6"/>
    <w:rsid w:val="00FA6DDD"/>
    <w:rsid w:val="00FA7D2E"/>
    <w:rsid w:val="00FB0516"/>
    <w:rsid w:val="00FB0ADB"/>
    <w:rsid w:val="00FB1E1D"/>
    <w:rsid w:val="00FB2B75"/>
    <w:rsid w:val="00FB36D4"/>
    <w:rsid w:val="00FB3AB1"/>
    <w:rsid w:val="00FB50DE"/>
    <w:rsid w:val="00FB5CEF"/>
    <w:rsid w:val="00FB7014"/>
    <w:rsid w:val="00FB7176"/>
    <w:rsid w:val="00FC0827"/>
    <w:rsid w:val="00FC0BC3"/>
    <w:rsid w:val="00FC0F57"/>
    <w:rsid w:val="00FC16DE"/>
    <w:rsid w:val="00FC1F05"/>
    <w:rsid w:val="00FC221B"/>
    <w:rsid w:val="00FC3B7B"/>
    <w:rsid w:val="00FC4EC5"/>
    <w:rsid w:val="00FC77D8"/>
    <w:rsid w:val="00FD0CAF"/>
    <w:rsid w:val="00FD1E57"/>
    <w:rsid w:val="00FD3DB4"/>
    <w:rsid w:val="00FD459F"/>
    <w:rsid w:val="00FD4B69"/>
    <w:rsid w:val="00FD4C84"/>
    <w:rsid w:val="00FD51E7"/>
    <w:rsid w:val="00FD5B1C"/>
    <w:rsid w:val="00FD6AF2"/>
    <w:rsid w:val="00FD74AE"/>
    <w:rsid w:val="00FE1CC0"/>
    <w:rsid w:val="00FE4101"/>
    <w:rsid w:val="00FE4AB6"/>
    <w:rsid w:val="00FE599F"/>
    <w:rsid w:val="00FE5E92"/>
    <w:rsid w:val="00FE6BF7"/>
    <w:rsid w:val="00FE72D6"/>
    <w:rsid w:val="00FE76B8"/>
    <w:rsid w:val="00FE79AB"/>
    <w:rsid w:val="00FE7E93"/>
    <w:rsid w:val="00FF26A7"/>
    <w:rsid w:val="00FF2961"/>
    <w:rsid w:val="00FF35FD"/>
    <w:rsid w:val="00FF3F0F"/>
    <w:rsid w:val="00FF4A70"/>
    <w:rsid w:val="00FF51BF"/>
    <w:rsid w:val="00FF54C3"/>
    <w:rsid w:val="00FF5E50"/>
    <w:rsid w:val="00FF726C"/>
    <w:rsid w:val="00FF7400"/>
    <w:rsid w:val="00FF78C2"/>
    <w:rsid w:val="00FF79B9"/>
    <w:rsid w:val="0223327A"/>
    <w:rsid w:val="0278D91F"/>
    <w:rsid w:val="036C7868"/>
    <w:rsid w:val="0682602E"/>
    <w:rsid w:val="06D1AC09"/>
    <w:rsid w:val="070C3F8B"/>
    <w:rsid w:val="085A9F9E"/>
    <w:rsid w:val="0AF2524E"/>
    <w:rsid w:val="0B7BFB76"/>
    <w:rsid w:val="0CA9B945"/>
    <w:rsid w:val="0CB86CAC"/>
    <w:rsid w:val="0D2E10C1"/>
    <w:rsid w:val="0D5E56D4"/>
    <w:rsid w:val="0D87F6C7"/>
    <w:rsid w:val="0DDE0BB5"/>
    <w:rsid w:val="0F280392"/>
    <w:rsid w:val="104F76E2"/>
    <w:rsid w:val="1151B0F6"/>
    <w:rsid w:val="13FFD1BE"/>
    <w:rsid w:val="190DC7BF"/>
    <w:rsid w:val="1B91745F"/>
    <w:rsid w:val="1CEA744D"/>
    <w:rsid w:val="1F1AB170"/>
    <w:rsid w:val="1F6D344E"/>
    <w:rsid w:val="1F8F29FA"/>
    <w:rsid w:val="1F8FAAB7"/>
    <w:rsid w:val="203E7C5A"/>
    <w:rsid w:val="20815CF8"/>
    <w:rsid w:val="20ADDEEB"/>
    <w:rsid w:val="22525232"/>
    <w:rsid w:val="26F6BC16"/>
    <w:rsid w:val="28949634"/>
    <w:rsid w:val="31FFB8A5"/>
    <w:rsid w:val="3BEE1089"/>
    <w:rsid w:val="3D89E0EA"/>
    <w:rsid w:val="3DBEFE30"/>
    <w:rsid w:val="3FF399F9"/>
    <w:rsid w:val="408860B5"/>
    <w:rsid w:val="4863D396"/>
    <w:rsid w:val="4CB8F4A4"/>
    <w:rsid w:val="59CD5ED3"/>
    <w:rsid w:val="59D88196"/>
    <w:rsid w:val="59EB33DE"/>
    <w:rsid w:val="5D2D6532"/>
    <w:rsid w:val="5DF977C2"/>
    <w:rsid w:val="5EA0CFF6"/>
    <w:rsid w:val="5FB7FB4C"/>
    <w:rsid w:val="61545498"/>
    <w:rsid w:val="61DC77C6"/>
    <w:rsid w:val="6237A592"/>
    <w:rsid w:val="64495268"/>
    <w:rsid w:val="6D5E44CC"/>
    <w:rsid w:val="70CDBA37"/>
    <w:rsid w:val="75CA110F"/>
    <w:rsid w:val="77C8BE48"/>
    <w:rsid w:val="7982F449"/>
    <w:rsid w:val="79F16B4E"/>
    <w:rsid w:val="7D7CE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A92F4"/>
  <w15:chartTrackingRefBased/>
  <w15:docId w15:val="{51F7F565-5AAA-4B76-B659-8206B594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6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C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C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C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C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C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C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C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C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C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leadingAGO">
    <w:name w:val="Pleading AGO"/>
    <w:uiPriority w:val="99"/>
    <w:rsid w:val="009C4816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44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C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4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C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4C3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44C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C3C"/>
    <w:rPr>
      <w:b/>
      <w:bCs/>
      <w:smallCaps/>
      <w:color w:val="0F4761" w:themeColor="accent1" w:themeShade="BF"/>
      <w:spacing w:val="5"/>
    </w:rPr>
  </w:style>
  <w:style w:type="paragraph" w:customStyle="1" w:styleId="TopicTabletext">
    <w:name w:val="Topic Table text"/>
    <w:next w:val="Normal"/>
    <w:rsid w:val="00344C3C"/>
    <w:pPr>
      <w:spacing w:before="60" w:after="6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FF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517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451799"/>
  </w:style>
  <w:style w:type="paragraph" w:styleId="Footer">
    <w:name w:val="footer"/>
    <w:basedOn w:val="Normal"/>
    <w:link w:val="FooterChar"/>
    <w:uiPriority w:val="99"/>
    <w:unhideWhenUsed/>
    <w:rsid w:val="004517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51799"/>
  </w:style>
  <w:style w:type="character" w:styleId="Hyperlink">
    <w:name w:val="Hyperlink"/>
    <w:rsid w:val="003F48B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F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4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F4A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F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0610"/>
    <w:pPr>
      <w:spacing w:after="0" w:line="240" w:lineRule="auto"/>
    </w:pPr>
  </w:style>
  <w:style w:type="character" w:customStyle="1" w:styleId="fui-text">
    <w:name w:val="fui-text"/>
    <w:basedOn w:val="DefaultParagraphFont"/>
    <w:rsid w:val="00CE663C"/>
  </w:style>
  <w:style w:type="character" w:styleId="PlaceholderText">
    <w:name w:val="Placeholder Text"/>
    <w:basedOn w:val="DefaultParagraphFont"/>
    <w:uiPriority w:val="99"/>
    <w:semiHidden/>
    <w:rsid w:val="003E4731"/>
    <w:rPr>
      <w:color w:val="666666"/>
    </w:rPr>
  </w:style>
  <w:style w:type="paragraph" w:customStyle="1" w:styleId="paragraph">
    <w:name w:val="paragraph"/>
    <w:basedOn w:val="Normal"/>
    <w:rsid w:val="003E473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E4731"/>
  </w:style>
  <w:style w:type="character" w:customStyle="1" w:styleId="eop">
    <w:name w:val="eop"/>
    <w:basedOn w:val="DefaultParagraphFont"/>
    <w:rsid w:val="003E4731"/>
  </w:style>
  <w:style w:type="paragraph" w:styleId="FootnoteText">
    <w:name w:val="footnote text"/>
    <w:basedOn w:val="Normal"/>
    <w:link w:val="FootnoteTextChar"/>
    <w:uiPriority w:val="99"/>
    <w:semiHidden/>
    <w:unhideWhenUsed/>
    <w:rsid w:val="00085A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5AB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85ABB"/>
    <w:rPr>
      <w:vertAlign w:val="superscript"/>
    </w:rPr>
  </w:style>
  <w:style w:type="table" w:styleId="TableGridLight">
    <w:name w:val="Grid Table Light"/>
    <w:basedOn w:val="TableNormal"/>
    <w:uiPriority w:val="40"/>
    <w:rsid w:val="00ED32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hs.saccounty.net/PRI/Pages/Health%20Center/Co-Applicant%20Board/County-Health-Center-Co-Applicant-Board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8FE05592B644B5A037509CADF557" ma:contentTypeVersion="2" ma:contentTypeDescription="Create a new document." ma:contentTypeScope="" ma:versionID="f8b6717c70c32999aaebd38d0c8342f7">
  <xsd:schema xmlns:xsd="http://www.w3.org/2001/XMLSchema" xmlns:xs="http://www.w3.org/2001/XMLSchema" xmlns:p="http://schemas.microsoft.com/office/2006/metadata/properties" xmlns:ns1="http://schemas.microsoft.com/sharepoint/v3" xmlns:ns2="74bc5515-fb9b-4c41-bb9f-ea35aa83ea39" targetNamespace="http://schemas.microsoft.com/office/2006/metadata/properties" ma:root="true" ma:fieldsID="435639bd11d9b7616923988c83abc01e" ns1:_="" ns2:_="">
    <xsd:import namespace="http://schemas.microsoft.com/sharepoint/v3"/>
    <xsd:import namespace="74bc5515-fb9b-4c41-bb9f-ea35aa83ea3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5515-fb9b-4c41-bb9f-ea35aa83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2BC5-C641-43B9-B86B-8AC7B75DC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491C5-D392-4EE8-8E77-69FFFC469E8D}">
  <ds:schemaRefs>
    <ds:schemaRef ds:uri="http://schemas.microsoft.com/office/2006/metadata/properties"/>
    <ds:schemaRef ds:uri="http://schemas.microsoft.com/office/infopath/2007/PartnerControls"/>
    <ds:schemaRef ds:uri="d17548fb-3fe6-4903-9d15-d35e684326c7"/>
  </ds:schemaRefs>
</ds:datastoreItem>
</file>

<file path=customXml/itemProps3.xml><?xml version="1.0" encoding="utf-8"?>
<ds:datastoreItem xmlns:ds="http://schemas.openxmlformats.org/officeDocument/2006/customXml" ds:itemID="{B0DB908A-FBD8-487D-B5EB-E3466B697310}"/>
</file>

<file path=customXml/itemProps4.xml><?xml version="1.0" encoding="utf-8"?>
<ds:datastoreItem xmlns:ds="http://schemas.openxmlformats.org/officeDocument/2006/customXml" ds:itemID="{8D5229A2-1D03-4DB0-B1FB-3EDA4CC881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1811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Jackson. Julia</dc:creator>
  <cp:keywords/>
  <dc:description/>
  <cp:lastModifiedBy>Martin. Aliah</cp:lastModifiedBy>
  <cp:revision>4</cp:revision>
  <cp:lastPrinted>2024-04-18T23:58:00Z</cp:lastPrinted>
  <dcterms:created xsi:type="dcterms:W3CDTF">2025-07-10T19:32:00Z</dcterms:created>
  <dcterms:modified xsi:type="dcterms:W3CDTF">2025-07-21T16:01:00Z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0x010100D1E38FE05592B644B5A037509CADF557</vt:lpwstr>
  </property>
  <property fmtid="{D5CDD505-2E9C-101B-9397-08002B2CF9AE}" pid="4" name="GrammarlyDocumentId">
    <vt:lpwstr>786455e9d488853e04e18ac9f60b6a85fddd9c69b7e6367ef53c279b8a6b2537</vt:lpwstr>
  </property>
</Properties>
</file>