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982"/>
        <w:gridCol w:w="1988"/>
        <w:gridCol w:w="2065"/>
      </w:tblGrid>
      <w:tr w:rsidR="00EF672B" w14:paraId="6922D3D3" w14:textId="77777777">
        <w:trPr>
          <w:trHeight w:val="657"/>
        </w:trPr>
        <w:tc>
          <w:tcPr>
            <w:tcW w:w="5852" w:type="dxa"/>
            <w:gridSpan w:val="2"/>
            <w:vMerge w:val="restart"/>
          </w:tcPr>
          <w:p w14:paraId="6F97FCE5" w14:textId="77777777" w:rsidR="00EF672B" w:rsidRDefault="00D1427F">
            <w:pPr>
              <w:pStyle w:val="TableParagraph"/>
              <w:spacing w:before="233"/>
              <w:ind w:left="1881" w:right="512" w:hanging="3"/>
              <w:jc w:val="center"/>
              <w:rPr>
                <w:b/>
                <w:sz w:val="24"/>
              </w:rPr>
            </w:pPr>
            <w:r>
              <w:rPr>
                <w:b/>
                <w:noProof/>
                <w:sz w:val="24"/>
              </w:rPr>
              <mc:AlternateContent>
                <mc:Choice Requires="wpg">
                  <w:drawing>
                    <wp:anchor distT="0" distB="0" distL="0" distR="0" simplePos="0" relativeHeight="487404032" behindDoc="1" locked="0" layoutInCell="1" allowOverlap="1" wp14:anchorId="3E9B9FF2" wp14:editId="1ADEA6E7">
                      <wp:simplePos x="0" y="0"/>
                      <wp:positionH relativeFrom="column">
                        <wp:posOffset>177800</wp:posOffset>
                      </wp:positionH>
                      <wp:positionV relativeFrom="paragraph">
                        <wp:posOffset>189444</wp:posOffset>
                      </wp:positionV>
                      <wp:extent cx="563880" cy="563245"/>
                      <wp:effectExtent l="0" t="0" r="0" b="0"/>
                      <wp:wrapNone/>
                      <wp:docPr id="3" name="Group 3" descr="County of Sacramento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 cy="563245"/>
                                <a:chOff x="0" y="0"/>
                                <a:chExt cx="563880" cy="563245"/>
                              </a:xfrm>
                            </wpg:grpSpPr>
                            <pic:pic xmlns:pic="http://schemas.openxmlformats.org/drawingml/2006/picture">
                              <pic:nvPicPr>
                                <pic:cNvPr id="4" name="Image 4"/>
                                <pic:cNvPicPr/>
                              </pic:nvPicPr>
                              <pic:blipFill>
                                <a:blip r:embed="rId7" cstate="print"/>
                                <a:stretch>
                                  <a:fillRect/>
                                </a:stretch>
                              </pic:blipFill>
                              <pic:spPr>
                                <a:xfrm>
                                  <a:off x="0" y="0"/>
                                  <a:ext cx="563905" cy="563879"/>
                                </a:xfrm>
                                <a:prstGeom prst="rect">
                                  <a:avLst/>
                                </a:prstGeom>
                              </pic:spPr>
                            </pic:pic>
                          </wpg:wgp>
                        </a:graphicData>
                      </a:graphic>
                    </wp:anchor>
                  </w:drawing>
                </mc:Choice>
                <mc:Fallback>
                  <w:pict>
                    <v:group w14:anchorId="1196F31D" id="Group 3" o:spid="_x0000_s1026" alt="County of Sacramento logo" style="position:absolute;margin-left:14pt;margin-top:14.9pt;width:44.4pt;height:44.35pt;z-index:-15912448;mso-wrap-distance-left:0;mso-wrap-distance-right:0" coordsize="5638,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639;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">
                        <v:imagedata r:id="rId8" o:title=""/>
                      </v:shape>
                    </v:group>
                  </w:pict>
                </mc:Fallback>
              </mc:AlternateContent>
            </w:r>
            <w:r>
              <w:rPr>
                <w:b/>
                <w:sz w:val="24"/>
              </w:rPr>
              <w:t>County of Sacramento Department</w:t>
            </w:r>
            <w:r>
              <w:rPr>
                <w:b/>
                <w:spacing w:val="-17"/>
                <w:sz w:val="24"/>
              </w:rPr>
              <w:t xml:space="preserve"> </w:t>
            </w:r>
            <w:r>
              <w:rPr>
                <w:b/>
                <w:sz w:val="24"/>
              </w:rPr>
              <w:t>of</w:t>
            </w:r>
            <w:r>
              <w:rPr>
                <w:b/>
                <w:spacing w:val="-17"/>
                <w:sz w:val="24"/>
              </w:rPr>
              <w:t xml:space="preserve"> </w:t>
            </w:r>
            <w:r>
              <w:rPr>
                <w:b/>
                <w:sz w:val="24"/>
              </w:rPr>
              <w:t>Health</w:t>
            </w:r>
            <w:r>
              <w:rPr>
                <w:b/>
                <w:spacing w:val="-17"/>
                <w:sz w:val="24"/>
              </w:rPr>
              <w:t xml:space="preserve"> </w:t>
            </w:r>
            <w:r>
              <w:rPr>
                <w:b/>
                <w:sz w:val="24"/>
              </w:rPr>
              <w:t xml:space="preserve">Services Division of Behavioral Health </w:t>
            </w:r>
            <w:r>
              <w:rPr>
                <w:b/>
                <w:spacing w:val="-2"/>
                <w:sz w:val="24"/>
              </w:rPr>
              <w:t>Services</w:t>
            </w:r>
          </w:p>
          <w:p w14:paraId="34CDCC03" w14:textId="77777777" w:rsidR="00EF672B" w:rsidRDefault="00D1427F">
            <w:pPr>
              <w:pStyle w:val="TableParagraph"/>
              <w:ind w:left="1368"/>
              <w:jc w:val="center"/>
              <w:rPr>
                <w:b/>
                <w:sz w:val="24"/>
              </w:rPr>
            </w:pPr>
            <w:r>
              <w:rPr>
                <w:b/>
                <w:sz w:val="24"/>
              </w:rPr>
              <w:t>Policy</w:t>
            </w:r>
            <w:r>
              <w:rPr>
                <w:b/>
                <w:spacing w:val="-7"/>
                <w:sz w:val="24"/>
              </w:rPr>
              <w:t xml:space="preserve"> </w:t>
            </w:r>
            <w:r>
              <w:rPr>
                <w:b/>
                <w:sz w:val="24"/>
              </w:rPr>
              <w:t>and</w:t>
            </w:r>
            <w:r>
              <w:rPr>
                <w:b/>
                <w:spacing w:val="-1"/>
                <w:sz w:val="24"/>
              </w:rPr>
              <w:t xml:space="preserve"> </w:t>
            </w:r>
            <w:r>
              <w:rPr>
                <w:b/>
                <w:spacing w:val="-2"/>
                <w:sz w:val="24"/>
              </w:rPr>
              <w:t>Procedure</w:t>
            </w:r>
          </w:p>
        </w:tc>
        <w:tc>
          <w:tcPr>
            <w:tcW w:w="1988" w:type="dxa"/>
          </w:tcPr>
          <w:p w14:paraId="56185B71" w14:textId="77777777" w:rsidR="00EF672B" w:rsidRDefault="00D1427F">
            <w:pPr>
              <w:pStyle w:val="TableParagraph"/>
              <w:spacing w:before="84"/>
              <w:ind w:left="106"/>
              <w:rPr>
                <w:sz w:val="24"/>
              </w:rPr>
            </w:pPr>
            <w:r>
              <w:rPr>
                <w:sz w:val="24"/>
              </w:rPr>
              <w:t xml:space="preserve">Policy Issuer </w:t>
            </w:r>
            <w:r>
              <w:rPr>
                <w:spacing w:val="-4"/>
                <w:sz w:val="24"/>
              </w:rPr>
              <w:t>(Unit/Program)</w:t>
            </w:r>
          </w:p>
        </w:tc>
        <w:tc>
          <w:tcPr>
            <w:tcW w:w="2065" w:type="dxa"/>
          </w:tcPr>
          <w:p w14:paraId="7F78DB68" w14:textId="77777777" w:rsidR="00EF672B" w:rsidRDefault="00EF672B">
            <w:pPr>
              <w:pStyle w:val="TableParagraph"/>
              <w:spacing w:before="84"/>
              <w:rPr>
                <w:rFonts w:ascii="Times New Roman"/>
                <w:sz w:val="24"/>
              </w:rPr>
            </w:pPr>
          </w:p>
          <w:p w14:paraId="5A86316C" w14:textId="77777777" w:rsidR="00EF672B" w:rsidRDefault="00D1427F">
            <w:pPr>
              <w:pStyle w:val="TableParagraph"/>
              <w:ind w:left="110"/>
              <w:rPr>
                <w:b/>
                <w:sz w:val="24"/>
              </w:rPr>
            </w:pPr>
            <w:r>
              <w:rPr>
                <w:b/>
                <w:spacing w:val="-5"/>
                <w:sz w:val="24"/>
              </w:rPr>
              <w:t>QM</w:t>
            </w:r>
          </w:p>
        </w:tc>
      </w:tr>
      <w:tr w:rsidR="00EF672B" w14:paraId="46F05C03" w14:textId="77777777">
        <w:trPr>
          <w:trHeight w:val="321"/>
        </w:trPr>
        <w:tc>
          <w:tcPr>
            <w:tcW w:w="5852" w:type="dxa"/>
            <w:gridSpan w:val="2"/>
            <w:vMerge/>
            <w:tcBorders>
              <w:top w:val="nil"/>
            </w:tcBorders>
          </w:tcPr>
          <w:p w14:paraId="78252C73" w14:textId="77777777" w:rsidR="00EF672B" w:rsidRDefault="00EF672B">
            <w:pPr>
              <w:rPr>
                <w:sz w:val="2"/>
                <w:szCs w:val="2"/>
              </w:rPr>
            </w:pPr>
          </w:p>
        </w:tc>
        <w:tc>
          <w:tcPr>
            <w:tcW w:w="1988" w:type="dxa"/>
          </w:tcPr>
          <w:p w14:paraId="45274012" w14:textId="77777777" w:rsidR="00EF672B" w:rsidRDefault="00D1427F">
            <w:pPr>
              <w:pStyle w:val="TableParagraph"/>
              <w:spacing w:before="22"/>
              <w:ind w:left="106"/>
              <w:rPr>
                <w:sz w:val="24"/>
              </w:rPr>
            </w:pPr>
            <w:r>
              <w:rPr>
                <w:sz w:val="24"/>
              </w:rPr>
              <w:t>Policy</w:t>
            </w:r>
            <w:r>
              <w:rPr>
                <w:spacing w:val="-11"/>
                <w:sz w:val="24"/>
              </w:rPr>
              <w:t xml:space="preserve"> </w:t>
            </w:r>
            <w:r>
              <w:rPr>
                <w:spacing w:val="-2"/>
                <w:sz w:val="24"/>
              </w:rPr>
              <w:t>Number</w:t>
            </w:r>
          </w:p>
        </w:tc>
        <w:tc>
          <w:tcPr>
            <w:tcW w:w="2065" w:type="dxa"/>
          </w:tcPr>
          <w:p w14:paraId="0DD1DBF7" w14:textId="77777777" w:rsidR="00EF672B" w:rsidRDefault="00D1427F">
            <w:pPr>
              <w:pStyle w:val="TableParagraph"/>
              <w:spacing w:before="22"/>
              <w:ind w:left="110"/>
              <w:rPr>
                <w:b/>
                <w:sz w:val="24"/>
              </w:rPr>
            </w:pPr>
            <w:r>
              <w:rPr>
                <w:b/>
                <w:spacing w:val="-4"/>
                <w:sz w:val="24"/>
              </w:rPr>
              <w:t>QM-02-</w:t>
            </w:r>
            <w:r>
              <w:rPr>
                <w:b/>
                <w:spacing w:val="-5"/>
                <w:sz w:val="24"/>
              </w:rPr>
              <w:t>01</w:t>
            </w:r>
          </w:p>
        </w:tc>
      </w:tr>
      <w:tr w:rsidR="00EF672B" w14:paraId="18B1C359" w14:textId="77777777">
        <w:trPr>
          <w:trHeight w:val="318"/>
        </w:trPr>
        <w:tc>
          <w:tcPr>
            <w:tcW w:w="5852" w:type="dxa"/>
            <w:gridSpan w:val="2"/>
            <w:vMerge/>
            <w:tcBorders>
              <w:top w:val="nil"/>
            </w:tcBorders>
          </w:tcPr>
          <w:p w14:paraId="0E06AB4C" w14:textId="77777777" w:rsidR="00EF672B" w:rsidRDefault="00EF672B">
            <w:pPr>
              <w:rPr>
                <w:sz w:val="2"/>
                <w:szCs w:val="2"/>
              </w:rPr>
            </w:pPr>
          </w:p>
        </w:tc>
        <w:tc>
          <w:tcPr>
            <w:tcW w:w="1988" w:type="dxa"/>
          </w:tcPr>
          <w:p w14:paraId="30E62BAC" w14:textId="77777777" w:rsidR="00EF672B" w:rsidRDefault="00D1427F">
            <w:pPr>
              <w:pStyle w:val="TableParagraph"/>
              <w:spacing w:before="22"/>
              <w:ind w:left="106"/>
              <w:rPr>
                <w:sz w:val="24"/>
              </w:rPr>
            </w:pPr>
            <w:r>
              <w:rPr>
                <w:sz w:val="24"/>
              </w:rPr>
              <w:t>Effective</w:t>
            </w:r>
            <w:r>
              <w:rPr>
                <w:spacing w:val="-7"/>
                <w:sz w:val="24"/>
              </w:rPr>
              <w:t xml:space="preserve"> </w:t>
            </w:r>
            <w:r>
              <w:rPr>
                <w:spacing w:val="-4"/>
                <w:sz w:val="24"/>
              </w:rPr>
              <w:t>Date</w:t>
            </w:r>
          </w:p>
        </w:tc>
        <w:tc>
          <w:tcPr>
            <w:tcW w:w="2065" w:type="dxa"/>
          </w:tcPr>
          <w:p w14:paraId="09262DA5" w14:textId="77777777" w:rsidR="00EF672B" w:rsidRDefault="00D1427F">
            <w:pPr>
              <w:pStyle w:val="TableParagraph"/>
              <w:spacing w:before="22"/>
              <w:ind w:left="110"/>
              <w:rPr>
                <w:b/>
                <w:sz w:val="24"/>
              </w:rPr>
            </w:pPr>
            <w:r>
              <w:rPr>
                <w:b/>
                <w:spacing w:val="-4"/>
                <w:sz w:val="24"/>
              </w:rPr>
              <w:t>02-28-2018</w:t>
            </w:r>
          </w:p>
        </w:tc>
      </w:tr>
      <w:tr w:rsidR="00EF672B" w14:paraId="17F0FC41" w14:textId="77777777">
        <w:trPr>
          <w:trHeight w:val="647"/>
        </w:trPr>
        <w:tc>
          <w:tcPr>
            <w:tcW w:w="5852" w:type="dxa"/>
            <w:gridSpan w:val="2"/>
            <w:vMerge/>
            <w:tcBorders>
              <w:top w:val="nil"/>
            </w:tcBorders>
          </w:tcPr>
          <w:p w14:paraId="769FEDD8" w14:textId="77777777" w:rsidR="00EF672B" w:rsidRDefault="00EF672B">
            <w:pPr>
              <w:rPr>
                <w:sz w:val="2"/>
                <w:szCs w:val="2"/>
              </w:rPr>
            </w:pPr>
          </w:p>
        </w:tc>
        <w:tc>
          <w:tcPr>
            <w:tcW w:w="1988" w:type="dxa"/>
          </w:tcPr>
          <w:p w14:paraId="7074605E" w14:textId="77777777" w:rsidR="00EF672B" w:rsidRDefault="00EF672B">
            <w:pPr>
              <w:pStyle w:val="TableParagraph"/>
              <w:spacing w:before="77"/>
              <w:rPr>
                <w:rFonts w:ascii="Times New Roman"/>
                <w:sz w:val="24"/>
              </w:rPr>
            </w:pPr>
          </w:p>
          <w:p w14:paraId="3BA1DB61" w14:textId="77777777" w:rsidR="00EF672B" w:rsidRDefault="00D1427F">
            <w:pPr>
              <w:pStyle w:val="TableParagraph"/>
              <w:spacing w:line="275" w:lineRule="exact"/>
              <w:ind w:left="106"/>
              <w:rPr>
                <w:sz w:val="24"/>
              </w:rPr>
            </w:pPr>
            <w:r>
              <w:rPr>
                <w:sz w:val="24"/>
              </w:rPr>
              <w:t>Revision</w:t>
            </w:r>
            <w:r>
              <w:rPr>
                <w:spacing w:val="-9"/>
                <w:sz w:val="24"/>
              </w:rPr>
              <w:t xml:space="preserve"> </w:t>
            </w:r>
            <w:r>
              <w:rPr>
                <w:spacing w:val="-4"/>
                <w:sz w:val="24"/>
              </w:rPr>
              <w:t>Date</w:t>
            </w:r>
          </w:p>
        </w:tc>
        <w:tc>
          <w:tcPr>
            <w:tcW w:w="2065" w:type="dxa"/>
          </w:tcPr>
          <w:p w14:paraId="4B69DB00" w14:textId="77777777" w:rsidR="00EF672B" w:rsidRDefault="00EF672B">
            <w:pPr>
              <w:pStyle w:val="TableParagraph"/>
              <w:spacing w:before="77"/>
              <w:rPr>
                <w:rFonts w:ascii="Times New Roman"/>
                <w:sz w:val="24"/>
              </w:rPr>
            </w:pPr>
          </w:p>
          <w:p w14:paraId="370362C5" w14:textId="30FB45F3" w:rsidR="00EF672B" w:rsidRDefault="00D1427F">
            <w:pPr>
              <w:pStyle w:val="TableParagraph"/>
              <w:spacing w:line="275" w:lineRule="exact"/>
              <w:ind w:left="110"/>
              <w:rPr>
                <w:b/>
                <w:sz w:val="24"/>
              </w:rPr>
            </w:pPr>
            <w:r>
              <w:rPr>
                <w:b/>
                <w:spacing w:val="-4"/>
                <w:sz w:val="24"/>
              </w:rPr>
              <w:t>0</w:t>
            </w:r>
            <w:r w:rsidR="000309DA">
              <w:rPr>
                <w:b/>
                <w:spacing w:val="-4"/>
                <w:sz w:val="24"/>
              </w:rPr>
              <w:t>7-1</w:t>
            </w:r>
            <w:r w:rsidR="00721009">
              <w:rPr>
                <w:b/>
                <w:spacing w:val="-4"/>
                <w:sz w:val="24"/>
              </w:rPr>
              <w:t>3</w:t>
            </w:r>
            <w:r>
              <w:rPr>
                <w:b/>
                <w:spacing w:val="-4"/>
                <w:sz w:val="24"/>
              </w:rPr>
              <w:t>-202</w:t>
            </w:r>
            <w:r w:rsidR="001255D8">
              <w:rPr>
                <w:b/>
                <w:spacing w:val="-4"/>
                <w:sz w:val="24"/>
              </w:rPr>
              <w:t>6</w:t>
            </w:r>
          </w:p>
        </w:tc>
      </w:tr>
      <w:tr w:rsidR="00EF672B" w14:paraId="2A7928CF" w14:textId="77777777">
        <w:trPr>
          <w:trHeight w:val="827"/>
        </w:trPr>
        <w:tc>
          <w:tcPr>
            <w:tcW w:w="4870" w:type="dxa"/>
          </w:tcPr>
          <w:p w14:paraId="130A178B" w14:textId="77777777" w:rsidR="00EF672B" w:rsidRDefault="00D1427F">
            <w:pPr>
              <w:pStyle w:val="TableParagraph"/>
              <w:spacing w:line="267" w:lineRule="exact"/>
              <w:ind w:left="112"/>
              <w:rPr>
                <w:sz w:val="24"/>
              </w:rPr>
            </w:pPr>
            <w:r>
              <w:rPr>
                <w:spacing w:val="-2"/>
                <w:sz w:val="24"/>
              </w:rPr>
              <w:t>Title:</w:t>
            </w:r>
          </w:p>
          <w:p w14:paraId="0535DF61" w14:textId="77777777" w:rsidR="00EF672B" w:rsidRDefault="00D1427F">
            <w:pPr>
              <w:pStyle w:val="TableParagraph"/>
              <w:spacing w:before="5"/>
              <w:ind w:left="112"/>
              <w:rPr>
                <w:b/>
                <w:sz w:val="24"/>
              </w:rPr>
            </w:pPr>
            <w:r>
              <w:rPr>
                <w:b/>
                <w:sz w:val="24"/>
              </w:rPr>
              <w:t>Notice</w:t>
            </w:r>
            <w:r>
              <w:rPr>
                <w:b/>
                <w:spacing w:val="-5"/>
                <w:sz w:val="24"/>
              </w:rPr>
              <w:t xml:space="preserve"> </w:t>
            </w:r>
            <w:r>
              <w:rPr>
                <w:b/>
                <w:sz w:val="24"/>
              </w:rPr>
              <w:t>of</w:t>
            </w:r>
            <w:r>
              <w:rPr>
                <w:b/>
                <w:spacing w:val="-6"/>
                <w:sz w:val="24"/>
              </w:rPr>
              <w:t xml:space="preserve"> </w:t>
            </w:r>
            <w:r>
              <w:rPr>
                <w:b/>
                <w:sz w:val="24"/>
              </w:rPr>
              <w:t>Adverse</w:t>
            </w:r>
            <w:r>
              <w:rPr>
                <w:b/>
                <w:spacing w:val="-4"/>
                <w:sz w:val="24"/>
              </w:rPr>
              <w:t xml:space="preserve"> </w:t>
            </w:r>
            <w:r>
              <w:rPr>
                <w:b/>
                <w:sz w:val="24"/>
              </w:rPr>
              <w:t>Benefit</w:t>
            </w:r>
            <w:r>
              <w:rPr>
                <w:b/>
                <w:spacing w:val="-9"/>
                <w:sz w:val="24"/>
              </w:rPr>
              <w:t xml:space="preserve"> </w:t>
            </w:r>
            <w:r>
              <w:rPr>
                <w:b/>
                <w:spacing w:val="-2"/>
                <w:sz w:val="24"/>
              </w:rPr>
              <w:t>Determination</w:t>
            </w:r>
          </w:p>
        </w:tc>
        <w:tc>
          <w:tcPr>
            <w:tcW w:w="5035" w:type="dxa"/>
            <w:gridSpan w:val="3"/>
          </w:tcPr>
          <w:p w14:paraId="7EC74255" w14:textId="77777777" w:rsidR="00EF672B" w:rsidRDefault="00D1427F">
            <w:pPr>
              <w:pStyle w:val="TableParagraph"/>
              <w:spacing w:line="267" w:lineRule="exact"/>
              <w:ind w:left="112"/>
              <w:rPr>
                <w:sz w:val="24"/>
              </w:rPr>
            </w:pPr>
            <w:r>
              <w:rPr>
                <w:sz w:val="24"/>
              </w:rPr>
              <w:t>Functional</w:t>
            </w:r>
            <w:r>
              <w:rPr>
                <w:spacing w:val="-12"/>
                <w:sz w:val="24"/>
              </w:rPr>
              <w:t xml:space="preserve"> </w:t>
            </w:r>
            <w:r>
              <w:rPr>
                <w:spacing w:val="-2"/>
                <w:sz w:val="24"/>
              </w:rPr>
              <w:t>Area:</w:t>
            </w:r>
          </w:p>
          <w:p w14:paraId="3D48BCA0" w14:textId="77777777" w:rsidR="00EF672B" w:rsidRDefault="00D1427F">
            <w:pPr>
              <w:pStyle w:val="TableParagraph"/>
              <w:spacing w:before="5"/>
              <w:ind w:left="112"/>
              <w:rPr>
                <w:b/>
                <w:sz w:val="24"/>
              </w:rPr>
            </w:pPr>
            <w:r>
              <w:rPr>
                <w:b/>
                <w:spacing w:val="-2"/>
                <w:sz w:val="24"/>
              </w:rPr>
              <w:t>Authorization</w:t>
            </w:r>
          </w:p>
        </w:tc>
      </w:tr>
      <w:tr w:rsidR="00EF672B" w14:paraId="39970DE4" w14:textId="77777777">
        <w:trPr>
          <w:trHeight w:val="1204"/>
        </w:trPr>
        <w:tc>
          <w:tcPr>
            <w:tcW w:w="9905" w:type="dxa"/>
            <w:gridSpan w:val="4"/>
          </w:tcPr>
          <w:p w14:paraId="051F4925" w14:textId="77777777" w:rsidR="00EF672B" w:rsidRDefault="00D1427F">
            <w:pPr>
              <w:pStyle w:val="TableParagraph"/>
              <w:spacing w:line="267" w:lineRule="exact"/>
              <w:ind w:left="112"/>
              <w:rPr>
                <w:b/>
                <w:sz w:val="24"/>
              </w:rPr>
            </w:pPr>
            <w:r>
              <w:rPr>
                <w:sz w:val="24"/>
              </w:rPr>
              <w:t>Approved</w:t>
            </w:r>
            <w:r>
              <w:rPr>
                <w:spacing w:val="-7"/>
                <w:sz w:val="24"/>
              </w:rPr>
              <w:t xml:space="preserve"> </w:t>
            </w:r>
            <w:r>
              <w:rPr>
                <w:sz w:val="24"/>
              </w:rPr>
              <w:t>By:</w:t>
            </w:r>
            <w:r>
              <w:rPr>
                <w:spacing w:val="55"/>
                <w:sz w:val="24"/>
              </w:rPr>
              <w:t xml:space="preserve"> </w:t>
            </w:r>
            <w:r>
              <w:rPr>
                <w:sz w:val="24"/>
              </w:rPr>
              <w:t>(Signature</w:t>
            </w:r>
            <w:r>
              <w:rPr>
                <w:spacing w:val="-4"/>
                <w:sz w:val="24"/>
              </w:rPr>
              <w:t xml:space="preserve"> </w:t>
            </w:r>
            <w:r>
              <w:rPr>
                <w:sz w:val="24"/>
              </w:rPr>
              <w:t>on</w:t>
            </w:r>
            <w:r>
              <w:rPr>
                <w:spacing w:val="-7"/>
                <w:sz w:val="24"/>
              </w:rPr>
              <w:t xml:space="preserve"> </w:t>
            </w:r>
            <w:r>
              <w:rPr>
                <w:sz w:val="24"/>
              </w:rPr>
              <w:t>File)</w:t>
            </w:r>
            <w:r>
              <w:rPr>
                <w:spacing w:val="-5"/>
                <w:sz w:val="24"/>
              </w:rPr>
              <w:t xml:space="preserve"> </w:t>
            </w:r>
            <w:r>
              <w:rPr>
                <w:b/>
                <w:sz w:val="24"/>
              </w:rPr>
              <w:t>Signed</w:t>
            </w:r>
            <w:r>
              <w:rPr>
                <w:b/>
                <w:spacing w:val="-7"/>
                <w:sz w:val="24"/>
              </w:rPr>
              <w:t xml:space="preserve"> </w:t>
            </w:r>
            <w:r>
              <w:rPr>
                <w:b/>
                <w:sz w:val="24"/>
              </w:rPr>
              <w:t>version</w:t>
            </w:r>
            <w:r>
              <w:rPr>
                <w:b/>
                <w:spacing w:val="-6"/>
                <w:sz w:val="24"/>
              </w:rPr>
              <w:t xml:space="preserve"> </w:t>
            </w:r>
            <w:r>
              <w:rPr>
                <w:b/>
                <w:sz w:val="24"/>
              </w:rPr>
              <w:t>available</w:t>
            </w:r>
            <w:r>
              <w:rPr>
                <w:b/>
                <w:spacing w:val="-6"/>
                <w:sz w:val="24"/>
              </w:rPr>
              <w:t xml:space="preserve"> </w:t>
            </w:r>
            <w:r>
              <w:rPr>
                <w:b/>
                <w:sz w:val="24"/>
              </w:rPr>
              <w:t>upon</w:t>
            </w:r>
            <w:r>
              <w:rPr>
                <w:b/>
                <w:spacing w:val="-9"/>
                <w:sz w:val="24"/>
              </w:rPr>
              <w:t xml:space="preserve"> </w:t>
            </w:r>
            <w:r>
              <w:rPr>
                <w:b/>
                <w:spacing w:val="-2"/>
                <w:sz w:val="24"/>
              </w:rPr>
              <w:t>request</w:t>
            </w:r>
          </w:p>
          <w:p w14:paraId="1C45CFE8" w14:textId="77777777" w:rsidR="00EF672B" w:rsidRDefault="00D1427F">
            <w:pPr>
              <w:pStyle w:val="TableParagraph"/>
              <w:spacing w:before="197" w:line="266" w:lineRule="exact"/>
              <w:ind w:left="112"/>
              <w:rPr>
                <w:b/>
                <w:sz w:val="24"/>
              </w:rPr>
            </w:pPr>
            <w:r>
              <w:rPr>
                <w:b/>
                <w:sz w:val="24"/>
              </w:rPr>
              <w:t>Alexandra</w:t>
            </w:r>
            <w:r>
              <w:rPr>
                <w:b/>
                <w:spacing w:val="-5"/>
                <w:sz w:val="24"/>
              </w:rPr>
              <w:t xml:space="preserve"> </w:t>
            </w:r>
            <w:r>
              <w:rPr>
                <w:b/>
                <w:sz w:val="24"/>
              </w:rPr>
              <w:t>Rechs,</w:t>
            </w:r>
            <w:r>
              <w:rPr>
                <w:b/>
                <w:spacing w:val="-5"/>
                <w:sz w:val="24"/>
              </w:rPr>
              <w:t xml:space="preserve"> </w:t>
            </w:r>
            <w:r>
              <w:rPr>
                <w:b/>
                <w:spacing w:val="-4"/>
                <w:sz w:val="24"/>
              </w:rPr>
              <w:t>LMFT</w:t>
            </w:r>
          </w:p>
          <w:p w14:paraId="3D45CB5A" w14:textId="77777777" w:rsidR="00EF672B" w:rsidRDefault="00D1427F">
            <w:pPr>
              <w:pStyle w:val="TableParagraph"/>
              <w:spacing w:line="266" w:lineRule="exact"/>
              <w:ind w:left="112"/>
              <w:rPr>
                <w:sz w:val="24"/>
              </w:rPr>
            </w:pPr>
            <w:r>
              <w:rPr>
                <w:sz w:val="24"/>
              </w:rPr>
              <w:t>Program</w:t>
            </w:r>
            <w:r>
              <w:rPr>
                <w:spacing w:val="-6"/>
                <w:sz w:val="24"/>
              </w:rPr>
              <w:t xml:space="preserve"> </w:t>
            </w:r>
            <w:r>
              <w:rPr>
                <w:sz w:val="24"/>
              </w:rPr>
              <w:t>Manager,</w:t>
            </w:r>
            <w:r>
              <w:rPr>
                <w:spacing w:val="-9"/>
                <w:sz w:val="24"/>
              </w:rPr>
              <w:t xml:space="preserve"> </w:t>
            </w:r>
            <w:r>
              <w:rPr>
                <w:sz w:val="24"/>
              </w:rPr>
              <w:t>Quality</w:t>
            </w:r>
            <w:r>
              <w:rPr>
                <w:spacing w:val="-11"/>
                <w:sz w:val="24"/>
              </w:rPr>
              <w:t xml:space="preserve"> </w:t>
            </w:r>
            <w:r>
              <w:rPr>
                <w:spacing w:val="-2"/>
                <w:sz w:val="24"/>
              </w:rPr>
              <w:t>Management</w:t>
            </w:r>
          </w:p>
        </w:tc>
      </w:tr>
    </w:tbl>
    <w:p w14:paraId="72FCC7A1" w14:textId="77777777" w:rsidR="00EF672B" w:rsidRDefault="00EF672B">
      <w:pPr>
        <w:pStyle w:val="BodyText"/>
        <w:rPr>
          <w:rFonts w:ascii="Times New Roman"/>
        </w:rPr>
      </w:pPr>
    </w:p>
    <w:p w14:paraId="66836997" w14:textId="77777777" w:rsidR="00EF672B" w:rsidRDefault="00EF672B">
      <w:pPr>
        <w:pStyle w:val="BodyText"/>
        <w:spacing w:before="21"/>
        <w:rPr>
          <w:rFonts w:ascii="Times New Roman"/>
        </w:rPr>
      </w:pPr>
    </w:p>
    <w:p w14:paraId="5A76BAAB" w14:textId="77777777" w:rsidR="00EF672B" w:rsidRDefault="00D1427F">
      <w:pPr>
        <w:pStyle w:val="Heading1"/>
      </w:pPr>
      <w:r>
        <w:rPr>
          <w:spacing w:val="-2"/>
        </w:rPr>
        <w:t>BACKGROUND/CONTEXT:</w:t>
      </w:r>
    </w:p>
    <w:p w14:paraId="17E412C8" w14:textId="77777777" w:rsidR="00EF672B" w:rsidRDefault="00EF672B">
      <w:pPr>
        <w:pStyle w:val="BodyText"/>
        <w:rPr>
          <w:b/>
        </w:rPr>
      </w:pPr>
    </w:p>
    <w:p w14:paraId="23B14246" w14:textId="171B6188" w:rsidR="00EF672B" w:rsidRDefault="00D1427F">
      <w:pPr>
        <w:pStyle w:val="BodyText"/>
        <w:ind w:left="446" w:right="489"/>
      </w:pPr>
      <w:r>
        <w:t>Notice of Adverse Benefit Determinations (NOABD), formerly known as Notice of Action (NOA), are written notifications required by the State Department of Health Care Services (DHCS)</w:t>
      </w:r>
      <w:r>
        <w:rPr>
          <w:spacing w:val="-4"/>
        </w:rPr>
        <w:t xml:space="preserve"> </w:t>
      </w:r>
      <w:r>
        <w:t>and</w:t>
      </w:r>
      <w:r>
        <w:rPr>
          <w:spacing w:val="-2"/>
        </w:rPr>
        <w:t xml:space="preserve"> </w:t>
      </w:r>
      <w:r>
        <w:t>the</w:t>
      </w:r>
      <w:r>
        <w:rPr>
          <w:spacing w:val="-2"/>
        </w:rPr>
        <w:t xml:space="preserve"> </w:t>
      </w:r>
      <w:r>
        <w:t>California</w:t>
      </w:r>
      <w:r>
        <w:rPr>
          <w:spacing w:val="-2"/>
        </w:rPr>
        <w:t xml:space="preserve"> </w:t>
      </w:r>
      <w:r>
        <w:t>Code</w:t>
      </w:r>
      <w:r>
        <w:rPr>
          <w:spacing w:val="-4"/>
        </w:rPr>
        <w:t xml:space="preserve"> </w:t>
      </w:r>
      <w:r>
        <w:t>of</w:t>
      </w:r>
      <w:r>
        <w:rPr>
          <w:spacing w:val="-2"/>
        </w:rPr>
        <w:t xml:space="preserve"> </w:t>
      </w:r>
      <w:r>
        <w:t>Regulations</w:t>
      </w:r>
      <w:r>
        <w:rPr>
          <w:spacing w:val="-3"/>
        </w:rPr>
        <w:t xml:space="preserve"> </w:t>
      </w:r>
      <w:r>
        <w:t>(CCR)</w:t>
      </w:r>
      <w:r>
        <w:rPr>
          <w:spacing w:val="-4"/>
        </w:rPr>
        <w:t xml:space="preserve"> </w:t>
      </w:r>
      <w:r>
        <w:t>Title</w:t>
      </w:r>
      <w:r>
        <w:rPr>
          <w:spacing w:val="-2"/>
        </w:rPr>
        <w:t xml:space="preserve"> </w:t>
      </w:r>
      <w:r>
        <w:t>9</w:t>
      </w:r>
      <w:r>
        <w:rPr>
          <w:spacing w:val="-2"/>
        </w:rPr>
        <w:t xml:space="preserve"> </w:t>
      </w:r>
      <w:r>
        <w:t>§</w:t>
      </w:r>
      <w:r>
        <w:rPr>
          <w:spacing w:val="-2"/>
        </w:rPr>
        <w:t xml:space="preserve"> </w:t>
      </w:r>
      <w:r>
        <w:t>1850.210,</w:t>
      </w:r>
      <w:r>
        <w:rPr>
          <w:spacing w:val="-5"/>
        </w:rPr>
        <w:t xml:space="preserve"> </w:t>
      </w:r>
      <w:r>
        <w:t>Title</w:t>
      </w:r>
      <w:r>
        <w:rPr>
          <w:spacing w:val="-2"/>
        </w:rPr>
        <w:t xml:space="preserve"> </w:t>
      </w:r>
      <w:r>
        <w:t>22§</w:t>
      </w:r>
      <w:r>
        <w:rPr>
          <w:spacing w:val="-4"/>
        </w:rPr>
        <w:t xml:space="preserve"> </w:t>
      </w:r>
      <w:r>
        <w:t>51014.1 and</w:t>
      </w:r>
      <w:r>
        <w:rPr>
          <w:spacing w:val="-4"/>
        </w:rPr>
        <w:t xml:space="preserve"> </w:t>
      </w:r>
      <w:r>
        <w:t>Code</w:t>
      </w:r>
      <w:r>
        <w:rPr>
          <w:spacing w:val="-7"/>
        </w:rPr>
        <w:t xml:space="preserve"> </w:t>
      </w:r>
      <w:r>
        <w:t>of</w:t>
      </w:r>
      <w:r>
        <w:rPr>
          <w:spacing w:val="-2"/>
        </w:rPr>
        <w:t xml:space="preserve"> </w:t>
      </w:r>
      <w:r>
        <w:t>Regulations</w:t>
      </w:r>
      <w:r>
        <w:rPr>
          <w:spacing w:val="-5"/>
        </w:rPr>
        <w:t xml:space="preserve"> </w:t>
      </w:r>
      <w:r>
        <w:t>(CFR)</w:t>
      </w:r>
      <w:r>
        <w:rPr>
          <w:spacing w:val="-9"/>
        </w:rPr>
        <w:t xml:space="preserve"> </w:t>
      </w:r>
      <w:r>
        <w:t>Title</w:t>
      </w:r>
      <w:r>
        <w:rPr>
          <w:spacing w:val="-5"/>
        </w:rPr>
        <w:t xml:space="preserve"> </w:t>
      </w:r>
      <w:r>
        <w:t>42,</w:t>
      </w:r>
      <w:r>
        <w:rPr>
          <w:spacing w:val="-5"/>
        </w:rPr>
        <w:t xml:space="preserve"> </w:t>
      </w:r>
      <w:r>
        <w:t>Part</w:t>
      </w:r>
      <w:r>
        <w:rPr>
          <w:spacing w:val="-11"/>
        </w:rPr>
        <w:t xml:space="preserve"> </w:t>
      </w:r>
      <w:r>
        <w:t>438,</w:t>
      </w:r>
      <w:r>
        <w:rPr>
          <w:spacing w:val="-7"/>
        </w:rPr>
        <w:t xml:space="preserve"> </w:t>
      </w:r>
      <w:r>
        <w:t>Subpart</w:t>
      </w:r>
      <w:r>
        <w:rPr>
          <w:spacing w:val="-5"/>
        </w:rPr>
        <w:t xml:space="preserve"> </w:t>
      </w:r>
      <w:r>
        <w:t>F.</w:t>
      </w:r>
      <w:r>
        <w:rPr>
          <w:spacing w:val="34"/>
        </w:rPr>
        <w:t xml:space="preserve"> </w:t>
      </w:r>
      <w:r>
        <w:t>The</w:t>
      </w:r>
      <w:r>
        <w:rPr>
          <w:spacing w:val="-7"/>
        </w:rPr>
        <w:t xml:space="preserve"> </w:t>
      </w:r>
      <w:r>
        <w:t>notifications</w:t>
      </w:r>
      <w:r>
        <w:rPr>
          <w:spacing w:val="-5"/>
        </w:rPr>
        <w:t xml:space="preserve"> </w:t>
      </w:r>
      <w:r>
        <w:t>advise</w:t>
      </w:r>
      <w:r>
        <w:rPr>
          <w:spacing w:val="-4"/>
        </w:rPr>
        <w:t xml:space="preserve"> </w:t>
      </w:r>
      <w:r>
        <w:t xml:space="preserve">Medi-Cal beneficiaries (hereafter referred to as member) of their rights </w:t>
      </w:r>
      <w:r w:rsidR="001A303A">
        <w:t xml:space="preserve">regarding due process </w:t>
      </w:r>
      <w:r>
        <w:t xml:space="preserve">and </w:t>
      </w:r>
      <w:r w:rsidR="00D36DE6">
        <w:t>provide</w:t>
      </w:r>
      <w:r w:rsidR="001A303A">
        <w:t xml:space="preserve"> BHS Plans</w:t>
      </w:r>
      <w:r>
        <w:t xml:space="preserve"> guidance</w:t>
      </w:r>
      <w:r w:rsidR="001A303A">
        <w:t xml:space="preserve"> in accordance with DHCS Behavioral Health Information Notices (BHIN) 25-014 and 25-015</w:t>
      </w:r>
      <w:r>
        <w:t>.</w:t>
      </w:r>
    </w:p>
    <w:p w14:paraId="16420F5D" w14:textId="77777777" w:rsidR="00F33AB1" w:rsidRDefault="00F33AB1">
      <w:pPr>
        <w:pStyle w:val="Heading1"/>
        <w:rPr>
          <w:spacing w:val="-2"/>
        </w:rPr>
      </w:pPr>
    </w:p>
    <w:p w14:paraId="06DC29DC" w14:textId="57709CF4" w:rsidR="00EF672B" w:rsidRDefault="00D1427F">
      <w:pPr>
        <w:pStyle w:val="Heading1"/>
      </w:pPr>
      <w:r>
        <w:rPr>
          <w:spacing w:val="-2"/>
        </w:rPr>
        <w:t>DEFINITIONS:</w:t>
      </w:r>
    </w:p>
    <w:p w14:paraId="473E9B1D" w14:textId="77777777" w:rsidR="00EF672B" w:rsidRDefault="00EF672B">
      <w:pPr>
        <w:pStyle w:val="BodyText"/>
        <w:rPr>
          <w:b/>
        </w:rPr>
      </w:pPr>
    </w:p>
    <w:p w14:paraId="248B42A9" w14:textId="3E7E03F2" w:rsidR="000B415C" w:rsidRDefault="00D1427F" w:rsidP="00272588">
      <w:pPr>
        <w:pStyle w:val="BodyText"/>
        <w:ind w:left="446" w:right="489"/>
      </w:pPr>
      <w:r>
        <w:t>A</w:t>
      </w:r>
      <w:r w:rsidR="000B415C">
        <w:t xml:space="preserve"> </w:t>
      </w:r>
      <w:r>
        <w:t>NOABD must be issued to a member when Sacramento County Division of Behavioral Health Services (BHS)</w:t>
      </w:r>
      <w:r w:rsidR="000B415C">
        <w:t>, which includes the Mental Health Plan (MHP) and the Drug Medi-Cal Organized Delivery</w:t>
      </w:r>
      <w:r w:rsidR="000B415C">
        <w:rPr>
          <w:spacing w:val="-1"/>
        </w:rPr>
        <w:t xml:space="preserve"> </w:t>
      </w:r>
      <w:r w:rsidR="000B415C">
        <w:t>System (DMC-ODS) within Substance Use Prevention and Treatment Services (SUPT), takes any of the following actions:</w:t>
      </w:r>
    </w:p>
    <w:p w14:paraId="1DF7D075" w14:textId="14E751C1" w:rsidR="000B415C" w:rsidRDefault="000B415C" w:rsidP="00244C1D">
      <w:pPr>
        <w:pStyle w:val="BodyText"/>
        <w:numPr>
          <w:ilvl w:val="0"/>
          <w:numId w:val="13"/>
        </w:numPr>
        <w:tabs>
          <w:tab w:val="left" w:pos="1170"/>
          <w:tab w:val="left" w:pos="1260"/>
        </w:tabs>
        <w:ind w:left="1170" w:right="489"/>
      </w:pPr>
      <w:r>
        <w:t>Denies or limits authorization of a requested service, including determinations based on the type or level of service, medical necessity, appropriateness, setting, or effectiveness of a covered benefit;</w:t>
      </w:r>
    </w:p>
    <w:p w14:paraId="48AC12FB" w14:textId="7BE3ADD4" w:rsidR="000B415C" w:rsidRDefault="000B415C" w:rsidP="00244C1D">
      <w:pPr>
        <w:pStyle w:val="BodyText"/>
        <w:numPr>
          <w:ilvl w:val="0"/>
          <w:numId w:val="13"/>
        </w:numPr>
        <w:tabs>
          <w:tab w:val="left" w:pos="1170"/>
          <w:tab w:val="left" w:pos="1260"/>
        </w:tabs>
        <w:ind w:left="1260" w:right="489" w:hanging="450"/>
      </w:pPr>
      <w:r>
        <w:t>Reduces, suspends, or terminates a previously authorized service;</w:t>
      </w:r>
    </w:p>
    <w:p w14:paraId="3859BDB4" w14:textId="42341682" w:rsidR="000B415C" w:rsidRDefault="000B415C" w:rsidP="00244C1D">
      <w:pPr>
        <w:pStyle w:val="BodyText"/>
        <w:numPr>
          <w:ilvl w:val="0"/>
          <w:numId w:val="13"/>
        </w:numPr>
        <w:tabs>
          <w:tab w:val="left" w:pos="1170"/>
          <w:tab w:val="left" w:pos="1260"/>
        </w:tabs>
        <w:ind w:left="1260" w:right="489" w:hanging="450"/>
      </w:pPr>
      <w:r>
        <w:t>Denies, in whole or in part, payment for a service;</w:t>
      </w:r>
    </w:p>
    <w:p w14:paraId="1A61B26E" w14:textId="108D2024" w:rsidR="000B415C" w:rsidRDefault="000B415C" w:rsidP="00244C1D">
      <w:pPr>
        <w:pStyle w:val="BodyText"/>
        <w:numPr>
          <w:ilvl w:val="0"/>
          <w:numId w:val="13"/>
        </w:numPr>
        <w:tabs>
          <w:tab w:val="left" w:pos="1170"/>
          <w:tab w:val="left" w:pos="1260"/>
        </w:tabs>
        <w:ind w:left="1260" w:right="489" w:hanging="450"/>
      </w:pPr>
      <w:r>
        <w:t>Fails to provide services in a timely manner;</w:t>
      </w:r>
    </w:p>
    <w:p w14:paraId="32A40F60" w14:textId="56247E7F" w:rsidR="000B415C" w:rsidRDefault="000B415C" w:rsidP="00244C1D">
      <w:pPr>
        <w:pStyle w:val="BodyText"/>
        <w:numPr>
          <w:ilvl w:val="0"/>
          <w:numId w:val="13"/>
        </w:numPr>
        <w:tabs>
          <w:tab w:val="left" w:pos="1170"/>
        </w:tabs>
        <w:ind w:left="1170" w:right="489" w:hanging="450"/>
      </w:pPr>
      <w:r>
        <w:t>Fails to act within the required timeframes for standard resolution of grievances or</w:t>
      </w:r>
      <w:r w:rsidR="00244C1D">
        <w:t xml:space="preserve"> </w:t>
      </w:r>
      <w:r>
        <w:t>appeals; or</w:t>
      </w:r>
    </w:p>
    <w:p w14:paraId="5D44816A" w14:textId="256C47BA" w:rsidR="000B415C" w:rsidRDefault="000B415C" w:rsidP="00244C1D">
      <w:pPr>
        <w:pStyle w:val="BodyText"/>
        <w:numPr>
          <w:ilvl w:val="0"/>
          <w:numId w:val="13"/>
        </w:numPr>
        <w:tabs>
          <w:tab w:val="left" w:pos="1170"/>
          <w:tab w:val="left" w:pos="1260"/>
        </w:tabs>
        <w:ind w:left="1260" w:right="489" w:hanging="450"/>
      </w:pPr>
      <w:r>
        <w:t xml:space="preserve">Denies a member’s request to dispute </w:t>
      </w:r>
    </w:p>
    <w:p w14:paraId="5F76F434" w14:textId="77777777" w:rsidR="000B415C" w:rsidRDefault="000B415C" w:rsidP="00272588">
      <w:pPr>
        <w:pStyle w:val="BodyText"/>
        <w:ind w:left="446" w:right="489"/>
      </w:pPr>
    </w:p>
    <w:p w14:paraId="4CC4EEE6" w14:textId="15E65846" w:rsidR="00F6430B" w:rsidRDefault="00244C1D" w:rsidP="00272588">
      <w:pPr>
        <w:pStyle w:val="BodyText"/>
        <w:ind w:left="446" w:right="489"/>
      </w:pPr>
      <w:r>
        <w:t xml:space="preserve">California statute further clarifies that an adverse action occurs when BHS </w:t>
      </w:r>
      <w:r w:rsidR="00D1427F">
        <w:t xml:space="preserve">denies, modifies, or delays </w:t>
      </w:r>
      <w:r w:rsidR="00272588">
        <w:t>a</w:t>
      </w:r>
      <w:r>
        <w:t xml:space="preserve">ny health care eligible for coverage and payment under the Plan’s contract with DHCS. </w:t>
      </w:r>
      <w:r w:rsidR="00D1427F">
        <w:t xml:space="preserve">This includes </w:t>
      </w:r>
      <w:r w:rsidR="00272588">
        <w:t>denial</w:t>
      </w:r>
      <w:r w:rsidR="00D1427F">
        <w:t xml:space="preserve">, modification, or delay of services requested by (1) a </w:t>
      </w:r>
      <w:r w:rsidR="00272588">
        <w:t xml:space="preserve">new </w:t>
      </w:r>
      <w:r w:rsidR="00D1427F">
        <w:t xml:space="preserve">member seeking services from </w:t>
      </w:r>
      <w:r w:rsidR="00272588">
        <w:t xml:space="preserve">BHS </w:t>
      </w:r>
      <w:r w:rsidR="00D1427F">
        <w:t>for the first time;</w:t>
      </w:r>
      <w:r w:rsidR="00D1427F">
        <w:rPr>
          <w:spacing w:val="-2"/>
        </w:rPr>
        <w:t xml:space="preserve"> </w:t>
      </w:r>
      <w:r w:rsidR="00D1427F">
        <w:t>(2)</w:t>
      </w:r>
      <w:r w:rsidR="00D1427F">
        <w:rPr>
          <w:spacing w:val="-4"/>
        </w:rPr>
        <w:t xml:space="preserve"> </w:t>
      </w:r>
      <w:r w:rsidR="00D1427F">
        <w:t>a</w:t>
      </w:r>
      <w:r w:rsidR="00272588">
        <w:t>n existing</w:t>
      </w:r>
      <w:r w:rsidR="00D1427F">
        <w:rPr>
          <w:spacing w:val="-4"/>
        </w:rPr>
        <w:t xml:space="preserve"> </w:t>
      </w:r>
      <w:r w:rsidR="00D1427F">
        <w:t>member</w:t>
      </w:r>
      <w:r w:rsidR="00D1427F">
        <w:rPr>
          <w:spacing w:val="-4"/>
        </w:rPr>
        <w:t xml:space="preserve"> </w:t>
      </w:r>
      <w:r w:rsidR="00D1427F">
        <w:t>seeking</w:t>
      </w:r>
      <w:r w:rsidR="00D1427F">
        <w:rPr>
          <w:spacing w:val="-2"/>
        </w:rPr>
        <w:t xml:space="preserve"> </w:t>
      </w:r>
      <w:r w:rsidR="00D1427F">
        <w:t>continuation</w:t>
      </w:r>
      <w:r w:rsidR="00D1427F">
        <w:rPr>
          <w:spacing w:val="-2"/>
        </w:rPr>
        <w:t xml:space="preserve"> </w:t>
      </w:r>
      <w:r w:rsidR="00D1427F">
        <w:t>of</w:t>
      </w:r>
      <w:r w:rsidR="00D1427F">
        <w:rPr>
          <w:spacing w:val="-2"/>
        </w:rPr>
        <w:t xml:space="preserve"> </w:t>
      </w:r>
      <w:r w:rsidR="00D1427F">
        <w:t>services</w:t>
      </w:r>
      <w:r w:rsidR="00D1427F">
        <w:rPr>
          <w:spacing w:val="-3"/>
        </w:rPr>
        <w:t xml:space="preserve"> </w:t>
      </w:r>
      <w:r w:rsidR="00D1427F">
        <w:t>currently</w:t>
      </w:r>
      <w:r w:rsidR="00D1427F">
        <w:rPr>
          <w:spacing w:val="-3"/>
        </w:rPr>
        <w:t xml:space="preserve"> </w:t>
      </w:r>
      <w:r w:rsidR="00D1427F">
        <w:t>covered</w:t>
      </w:r>
      <w:r w:rsidR="00D1427F">
        <w:rPr>
          <w:spacing w:val="-2"/>
        </w:rPr>
        <w:t xml:space="preserve"> </w:t>
      </w:r>
      <w:r w:rsidR="00D1427F">
        <w:t>by</w:t>
      </w:r>
      <w:r w:rsidR="00D1427F">
        <w:rPr>
          <w:spacing w:val="-5"/>
        </w:rPr>
        <w:t xml:space="preserve"> </w:t>
      </w:r>
      <w:r w:rsidR="00272588">
        <w:t>BHS</w:t>
      </w:r>
      <w:r w:rsidR="00D1427F">
        <w:t>;</w:t>
      </w:r>
      <w:r w:rsidR="00D1427F">
        <w:rPr>
          <w:spacing w:val="-5"/>
        </w:rPr>
        <w:t xml:space="preserve"> </w:t>
      </w:r>
      <w:r w:rsidR="00D1427F">
        <w:t>or</w:t>
      </w:r>
      <w:r w:rsidR="00D1427F">
        <w:rPr>
          <w:spacing w:val="-4"/>
        </w:rPr>
        <w:t xml:space="preserve"> </w:t>
      </w:r>
      <w:r w:rsidR="00D1427F">
        <w:t>(3)</w:t>
      </w:r>
      <w:r w:rsidR="00D1427F">
        <w:rPr>
          <w:spacing w:val="-4"/>
        </w:rPr>
        <w:t xml:space="preserve"> </w:t>
      </w:r>
      <w:r w:rsidR="00D1427F">
        <w:t>a</w:t>
      </w:r>
      <w:r w:rsidR="00272588">
        <w:t>n existing</w:t>
      </w:r>
      <w:r w:rsidR="00D1427F">
        <w:t xml:space="preserve"> member seeking new </w:t>
      </w:r>
      <w:r w:rsidR="00D1427F">
        <w:lastRenderedPageBreak/>
        <w:t xml:space="preserve">services in addition to services currently covered by </w:t>
      </w:r>
      <w:r w:rsidR="00272588">
        <w:t>BHS</w:t>
      </w:r>
      <w:r w:rsidR="00D1427F">
        <w:t>.</w:t>
      </w:r>
      <w:r w:rsidR="00272588">
        <w:t xml:space="preserve"> </w:t>
      </w:r>
      <w:r w:rsidR="00D1427F">
        <w:t>Additionally,</w:t>
      </w:r>
      <w:r w:rsidR="00D1427F">
        <w:rPr>
          <w:spacing w:val="-3"/>
        </w:rPr>
        <w:t xml:space="preserve"> </w:t>
      </w:r>
      <w:r w:rsidR="00D1427F">
        <w:t>a</w:t>
      </w:r>
      <w:r w:rsidR="00D36DE6">
        <w:t xml:space="preserve"> </w:t>
      </w:r>
      <w:r w:rsidR="00D1427F">
        <w:t>NOABD</w:t>
      </w:r>
      <w:r w:rsidR="00D1427F">
        <w:rPr>
          <w:spacing w:val="-3"/>
        </w:rPr>
        <w:t xml:space="preserve"> </w:t>
      </w:r>
      <w:r w:rsidR="00D1427F">
        <w:t>occurs</w:t>
      </w:r>
      <w:r w:rsidR="00D1427F">
        <w:rPr>
          <w:spacing w:val="-3"/>
        </w:rPr>
        <w:t xml:space="preserve"> </w:t>
      </w:r>
      <w:r w:rsidR="00D1427F">
        <w:t>when</w:t>
      </w:r>
      <w:r w:rsidR="00D1427F">
        <w:rPr>
          <w:spacing w:val="-2"/>
        </w:rPr>
        <w:t xml:space="preserve"> </w:t>
      </w:r>
      <w:r w:rsidR="00272588">
        <w:t xml:space="preserve">BHS </w:t>
      </w:r>
      <w:r w:rsidR="00D1427F">
        <w:t>fails</w:t>
      </w:r>
      <w:r w:rsidR="00D1427F">
        <w:rPr>
          <w:spacing w:val="-3"/>
        </w:rPr>
        <w:t xml:space="preserve"> </w:t>
      </w:r>
      <w:r w:rsidR="00D1427F">
        <w:t>to</w:t>
      </w:r>
      <w:r w:rsidR="00D1427F">
        <w:rPr>
          <w:spacing w:val="-4"/>
        </w:rPr>
        <w:t xml:space="preserve"> </w:t>
      </w:r>
      <w:r w:rsidR="00D1427F">
        <w:t>offer</w:t>
      </w:r>
      <w:r w:rsidR="00D1427F">
        <w:rPr>
          <w:spacing w:val="-4"/>
        </w:rPr>
        <w:t xml:space="preserve"> </w:t>
      </w:r>
      <w:r w:rsidR="00D1427F">
        <w:t>an</w:t>
      </w:r>
      <w:r w:rsidR="00D1427F">
        <w:rPr>
          <w:spacing w:val="-4"/>
        </w:rPr>
        <w:t xml:space="preserve"> </w:t>
      </w:r>
      <w:r w:rsidR="00D1427F">
        <w:t>appointment</w:t>
      </w:r>
      <w:r w:rsidR="00D1427F">
        <w:rPr>
          <w:spacing w:val="-2"/>
        </w:rPr>
        <w:t xml:space="preserve"> </w:t>
      </w:r>
      <w:r w:rsidR="00D1427F">
        <w:t>for</w:t>
      </w:r>
      <w:r w:rsidR="00D1427F">
        <w:rPr>
          <w:spacing w:val="-4"/>
        </w:rPr>
        <w:t xml:space="preserve"> </w:t>
      </w:r>
      <w:r w:rsidR="00D1427F">
        <w:t>a</w:t>
      </w:r>
      <w:r w:rsidR="00D1427F">
        <w:rPr>
          <w:spacing w:val="-2"/>
        </w:rPr>
        <w:t xml:space="preserve"> </w:t>
      </w:r>
      <w:r w:rsidR="00D1427F">
        <w:t>service eligible for coverage and payment within the appointment time standards set forth in subdivision (d)(1)(A) of section 14197 of the Welfare and Institutions Code, subject to authorized exceptions.</w:t>
      </w:r>
    </w:p>
    <w:p w14:paraId="3EE88A97" w14:textId="63D1225D" w:rsidR="00EF672B" w:rsidRDefault="00EF672B" w:rsidP="000E0780">
      <w:pPr>
        <w:pStyle w:val="Heading2"/>
      </w:pPr>
    </w:p>
    <w:p w14:paraId="47500078" w14:textId="77777777" w:rsidR="00D20686" w:rsidRDefault="00F33AB1">
      <w:pPr>
        <w:pStyle w:val="BodyText"/>
        <w:spacing w:before="1"/>
        <w:ind w:left="446" w:right="489"/>
        <w:rPr>
          <w:spacing w:val="-5"/>
        </w:rPr>
      </w:pPr>
      <w:r>
        <w:t xml:space="preserve">BHS must provide timely and adequate </w:t>
      </w:r>
      <w:r w:rsidR="00B16461">
        <w:t xml:space="preserve">written NOABDs to </w:t>
      </w:r>
      <w:r>
        <w:t>members</w:t>
      </w:r>
      <w:r w:rsidR="00D1427F">
        <w:t xml:space="preserve">. In addition, </w:t>
      </w:r>
      <w:r w:rsidR="00B16461">
        <w:t xml:space="preserve">BHS staff (i.e. BHS-SAC, Contract Monitors, Quality Management, etc.) </w:t>
      </w:r>
      <w:r w:rsidR="00D1427F">
        <w:t xml:space="preserve">must </w:t>
      </w:r>
      <w:r w:rsidR="00B16461">
        <w:t xml:space="preserve">communicate decisions to the involved provider </w:t>
      </w:r>
      <w:r w:rsidR="00D1427F">
        <w:t>initially by telephone or fax, and then in writing, except</w:t>
      </w:r>
      <w:r w:rsidR="00D1427F">
        <w:rPr>
          <w:spacing w:val="-5"/>
        </w:rPr>
        <w:t xml:space="preserve"> </w:t>
      </w:r>
      <w:r w:rsidR="00D1427F">
        <w:t>for</w:t>
      </w:r>
      <w:r w:rsidR="00D1427F">
        <w:rPr>
          <w:spacing w:val="-4"/>
        </w:rPr>
        <w:t xml:space="preserve"> </w:t>
      </w:r>
      <w:r w:rsidR="00D1427F">
        <w:t>decisions</w:t>
      </w:r>
      <w:r w:rsidR="00D1427F">
        <w:rPr>
          <w:spacing w:val="-3"/>
        </w:rPr>
        <w:t xml:space="preserve"> </w:t>
      </w:r>
      <w:r w:rsidR="00D1427F">
        <w:t>rendered</w:t>
      </w:r>
      <w:r w:rsidR="00D1427F">
        <w:rPr>
          <w:spacing w:val="-2"/>
        </w:rPr>
        <w:t xml:space="preserve"> </w:t>
      </w:r>
      <w:r w:rsidR="00D1427F">
        <w:t>retrospectively.</w:t>
      </w:r>
      <w:r w:rsidR="00D1427F">
        <w:rPr>
          <w:spacing w:val="-5"/>
        </w:rPr>
        <w:t xml:space="preserve"> </w:t>
      </w:r>
    </w:p>
    <w:p w14:paraId="14F8A96F" w14:textId="77777777" w:rsidR="00D20686" w:rsidRDefault="00D20686">
      <w:pPr>
        <w:pStyle w:val="BodyText"/>
        <w:spacing w:before="1"/>
        <w:ind w:left="446" w:right="489"/>
        <w:rPr>
          <w:spacing w:val="-5"/>
        </w:rPr>
      </w:pPr>
    </w:p>
    <w:p w14:paraId="7A1989BC" w14:textId="2A2D1D02" w:rsidR="00EF672B" w:rsidRDefault="00D1427F">
      <w:pPr>
        <w:pStyle w:val="BodyText"/>
        <w:spacing w:before="1"/>
        <w:ind w:left="446" w:right="489"/>
      </w:pPr>
      <w:r>
        <w:t>A</w:t>
      </w:r>
      <w:r w:rsidR="00D36DE6">
        <w:t xml:space="preserve"> </w:t>
      </w:r>
      <w:r>
        <w:t>NOABD</w:t>
      </w:r>
      <w:r>
        <w:rPr>
          <w:spacing w:val="-3"/>
        </w:rPr>
        <w:t xml:space="preserve"> </w:t>
      </w:r>
      <w:r>
        <w:t>must</w:t>
      </w:r>
      <w:r>
        <w:rPr>
          <w:spacing w:val="-5"/>
        </w:rPr>
        <w:t xml:space="preserve"> </w:t>
      </w:r>
      <w:r>
        <w:t>be</w:t>
      </w:r>
      <w:r>
        <w:rPr>
          <w:spacing w:val="-2"/>
        </w:rPr>
        <w:t xml:space="preserve"> </w:t>
      </w:r>
      <w:r>
        <w:t>issued</w:t>
      </w:r>
      <w:r>
        <w:rPr>
          <w:spacing w:val="-2"/>
        </w:rPr>
        <w:t xml:space="preserve"> </w:t>
      </w:r>
      <w:r w:rsidR="00244C1D">
        <w:rPr>
          <w:spacing w:val="-2"/>
        </w:rPr>
        <w:t xml:space="preserve">to the member </w:t>
      </w:r>
      <w:r>
        <w:t>when</w:t>
      </w:r>
      <w:r>
        <w:rPr>
          <w:spacing w:val="-5"/>
        </w:rPr>
        <w:t xml:space="preserve"> </w:t>
      </w:r>
      <w:r>
        <w:t>one</w:t>
      </w:r>
      <w:r>
        <w:rPr>
          <w:spacing w:val="-2"/>
        </w:rPr>
        <w:t xml:space="preserve"> </w:t>
      </w:r>
      <w:r>
        <w:t>of</w:t>
      </w:r>
      <w:r>
        <w:rPr>
          <w:spacing w:val="-5"/>
        </w:rPr>
        <w:t xml:space="preserve"> </w:t>
      </w:r>
      <w:r>
        <w:t>the following actions occurs:</w:t>
      </w:r>
    </w:p>
    <w:p w14:paraId="40C5EB0E" w14:textId="77777777" w:rsidR="00EF672B" w:rsidRDefault="00EF672B">
      <w:pPr>
        <w:pStyle w:val="BodyText"/>
      </w:pPr>
    </w:p>
    <w:p w14:paraId="1DDA6B8E" w14:textId="4613543E" w:rsidR="00EF672B" w:rsidRPr="000E0780" w:rsidRDefault="00D1427F" w:rsidP="000E0780">
      <w:pPr>
        <w:pStyle w:val="ListParagraph"/>
        <w:numPr>
          <w:ilvl w:val="0"/>
          <w:numId w:val="6"/>
        </w:numPr>
        <w:tabs>
          <w:tab w:val="left" w:pos="1129"/>
        </w:tabs>
        <w:ind w:left="1129" w:hanging="359"/>
        <w:rPr>
          <w:sz w:val="24"/>
        </w:rPr>
      </w:pPr>
      <w:r>
        <w:rPr>
          <w:b/>
          <w:sz w:val="24"/>
        </w:rPr>
        <w:t>NOABD-Authorization</w:t>
      </w:r>
      <w:r>
        <w:rPr>
          <w:b/>
          <w:spacing w:val="-5"/>
          <w:sz w:val="24"/>
        </w:rPr>
        <w:t xml:space="preserve"> </w:t>
      </w:r>
      <w:r>
        <w:rPr>
          <w:b/>
          <w:sz w:val="24"/>
        </w:rPr>
        <w:t>Delay</w:t>
      </w:r>
      <w:r>
        <w:rPr>
          <w:sz w:val="24"/>
        </w:rPr>
        <w:t>:</w:t>
      </w:r>
      <w:r>
        <w:rPr>
          <w:spacing w:val="-4"/>
          <w:sz w:val="24"/>
        </w:rPr>
        <w:t xml:space="preserve"> </w:t>
      </w:r>
      <w:r>
        <w:rPr>
          <w:sz w:val="24"/>
        </w:rPr>
        <w:t>This</w:t>
      </w:r>
      <w:r>
        <w:rPr>
          <w:spacing w:val="-2"/>
          <w:sz w:val="24"/>
        </w:rPr>
        <w:t xml:space="preserve"> </w:t>
      </w:r>
      <w:r>
        <w:rPr>
          <w:sz w:val="24"/>
        </w:rPr>
        <w:t>template</w:t>
      </w:r>
      <w:r>
        <w:rPr>
          <w:spacing w:val="-4"/>
          <w:sz w:val="24"/>
        </w:rPr>
        <w:t xml:space="preserve"> </w:t>
      </w:r>
      <w:r>
        <w:rPr>
          <w:sz w:val="24"/>
        </w:rPr>
        <w:t>is</w:t>
      </w:r>
      <w:r>
        <w:rPr>
          <w:spacing w:val="-2"/>
          <w:sz w:val="24"/>
        </w:rPr>
        <w:t xml:space="preserve"> </w:t>
      </w:r>
      <w:r>
        <w:rPr>
          <w:sz w:val="24"/>
        </w:rPr>
        <w:t>used</w:t>
      </w:r>
      <w:r>
        <w:rPr>
          <w:spacing w:val="-4"/>
          <w:sz w:val="24"/>
        </w:rPr>
        <w:t xml:space="preserve"> </w:t>
      </w:r>
      <w:r>
        <w:rPr>
          <w:sz w:val="24"/>
        </w:rPr>
        <w:t>anytime</w:t>
      </w:r>
      <w:r>
        <w:rPr>
          <w:spacing w:val="-4"/>
          <w:sz w:val="24"/>
        </w:rPr>
        <w:t xml:space="preserve"> </w:t>
      </w:r>
      <w:r>
        <w:rPr>
          <w:sz w:val="24"/>
        </w:rPr>
        <w:t>there</w:t>
      </w:r>
      <w:r>
        <w:rPr>
          <w:spacing w:val="-4"/>
          <w:sz w:val="24"/>
        </w:rPr>
        <w:t xml:space="preserve"> </w:t>
      </w:r>
      <w:r>
        <w:rPr>
          <w:sz w:val="24"/>
        </w:rPr>
        <w:t>is</w:t>
      </w:r>
      <w:r>
        <w:rPr>
          <w:spacing w:val="-2"/>
          <w:sz w:val="24"/>
        </w:rPr>
        <w:t xml:space="preserve"> </w:t>
      </w:r>
      <w:r>
        <w:rPr>
          <w:sz w:val="24"/>
        </w:rPr>
        <w:t>a</w:t>
      </w:r>
      <w:r>
        <w:rPr>
          <w:spacing w:val="-1"/>
          <w:sz w:val="24"/>
        </w:rPr>
        <w:t xml:space="preserve"> </w:t>
      </w:r>
      <w:r>
        <w:rPr>
          <w:sz w:val="24"/>
        </w:rPr>
        <w:t>delay</w:t>
      </w:r>
      <w:r>
        <w:rPr>
          <w:spacing w:val="-2"/>
          <w:sz w:val="24"/>
        </w:rPr>
        <w:t xml:space="preserve"> </w:t>
      </w:r>
      <w:r>
        <w:rPr>
          <w:spacing w:val="-5"/>
          <w:sz w:val="24"/>
        </w:rPr>
        <w:t>in</w:t>
      </w:r>
      <w:r w:rsidR="000E0780">
        <w:rPr>
          <w:spacing w:val="-5"/>
          <w:sz w:val="24"/>
        </w:rPr>
        <w:t xml:space="preserve"> </w:t>
      </w:r>
      <w:r>
        <w:t>processing a request for authorization for existing members, or new requests for specialty</w:t>
      </w:r>
      <w:r w:rsidRPr="000E0780">
        <w:rPr>
          <w:spacing w:val="-5"/>
        </w:rPr>
        <w:t xml:space="preserve"> </w:t>
      </w:r>
      <w:r>
        <w:t>mental</w:t>
      </w:r>
      <w:r w:rsidRPr="000E0780">
        <w:rPr>
          <w:spacing w:val="-6"/>
        </w:rPr>
        <w:t xml:space="preserve"> </w:t>
      </w:r>
      <w:r>
        <w:t>health</w:t>
      </w:r>
      <w:r w:rsidRPr="000E0780">
        <w:rPr>
          <w:spacing w:val="-4"/>
        </w:rPr>
        <w:t xml:space="preserve"> </w:t>
      </w:r>
      <w:r>
        <w:t>or</w:t>
      </w:r>
      <w:r w:rsidRPr="000E0780">
        <w:rPr>
          <w:spacing w:val="-4"/>
        </w:rPr>
        <w:t xml:space="preserve"> </w:t>
      </w:r>
      <w:r>
        <w:t>substance</w:t>
      </w:r>
      <w:r w:rsidRPr="000E0780">
        <w:rPr>
          <w:spacing w:val="-2"/>
        </w:rPr>
        <w:t xml:space="preserve"> </w:t>
      </w:r>
      <w:r>
        <w:t>use</w:t>
      </w:r>
      <w:r w:rsidRPr="000E0780">
        <w:rPr>
          <w:spacing w:val="-2"/>
        </w:rPr>
        <w:t xml:space="preserve"> </w:t>
      </w:r>
      <w:r>
        <w:t>disorder</w:t>
      </w:r>
      <w:r w:rsidRPr="000E0780">
        <w:rPr>
          <w:spacing w:val="-4"/>
        </w:rPr>
        <w:t xml:space="preserve"> </w:t>
      </w:r>
      <w:r>
        <w:t>services,</w:t>
      </w:r>
      <w:r w:rsidRPr="000E0780">
        <w:rPr>
          <w:spacing w:val="-2"/>
        </w:rPr>
        <w:t xml:space="preserve"> </w:t>
      </w:r>
      <w:r>
        <w:t>including</w:t>
      </w:r>
      <w:r w:rsidRPr="000E0780">
        <w:rPr>
          <w:spacing w:val="-4"/>
        </w:rPr>
        <w:t xml:space="preserve"> </w:t>
      </w:r>
      <w:r>
        <w:t>when</w:t>
      </w:r>
      <w:r w:rsidRPr="000E0780">
        <w:rPr>
          <w:spacing w:val="-4"/>
        </w:rPr>
        <w:t xml:space="preserve"> </w:t>
      </w:r>
      <w:r>
        <w:t>BHS</w:t>
      </w:r>
      <w:r w:rsidRPr="000E0780">
        <w:rPr>
          <w:spacing w:val="-2"/>
        </w:rPr>
        <w:t xml:space="preserve"> </w:t>
      </w:r>
      <w:r>
        <w:t xml:space="preserve">extends the timeframe to make an authorization decision past the </w:t>
      </w:r>
      <w:r w:rsidR="00027596">
        <w:t xml:space="preserve">State and </w:t>
      </w:r>
      <w:r>
        <w:t xml:space="preserve">federal timelines for determination. This notice must be sent to the provider and/or the member/authorized representative. This includes extensions granted at the request of the member or the provider, and/or those granted when there is a need for additional information from the member or provider when the decision is in the member’s interest. This NOABD applies to, but is not limited to, authorization requests mentioned in </w:t>
      </w:r>
      <w:r w:rsidR="00390E65">
        <w:t>PP-BHS-</w:t>
      </w:r>
      <w:r>
        <w:t>MH-Access-02-04 Authorization Requests</w:t>
      </w:r>
      <w:r w:rsidR="00670A30">
        <w:t xml:space="preserve"> and </w:t>
      </w:r>
      <w:r w:rsidR="00390E65">
        <w:t>PP-BHS-</w:t>
      </w:r>
      <w:r w:rsidR="00670A30">
        <w:t>SUPT 03-01-Drug Medi-Cal Organized Delivery System Overview</w:t>
      </w:r>
      <w:r>
        <w:t>.</w:t>
      </w:r>
    </w:p>
    <w:p w14:paraId="5F5CEEBE" w14:textId="43278621" w:rsidR="00EF672B" w:rsidRDefault="00D1427F">
      <w:pPr>
        <w:pStyle w:val="ListParagraph"/>
        <w:numPr>
          <w:ilvl w:val="0"/>
          <w:numId w:val="6"/>
        </w:numPr>
        <w:tabs>
          <w:tab w:val="left" w:pos="1128"/>
          <w:tab w:val="left" w:pos="1130"/>
        </w:tabs>
        <w:spacing w:before="274"/>
        <w:ind w:right="523"/>
        <w:rPr>
          <w:sz w:val="26"/>
        </w:rPr>
      </w:pPr>
      <w:r>
        <w:rPr>
          <w:b/>
          <w:sz w:val="24"/>
        </w:rPr>
        <w:t>NOABD-Denial of Authorization for Requested Services</w:t>
      </w:r>
      <w:r w:rsidR="00027596">
        <w:rPr>
          <w:b/>
          <w:sz w:val="24"/>
        </w:rPr>
        <w:t xml:space="preserve"> (Denial NOABD)</w:t>
      </w:r>
      <w:r>
        <w:rPr>
          <w:sz w:val="24"/>
        </w:rPr>
        <w:t>: This template is used when BHS denies any requested service by the member, authorized representative,</w:t>
      </w:r>
      <w:r>
        <w:rPr>
          <w:spacing w:val="40"/>
          <w:sz w:val="24"/>
        </w:rPr>
        <w:t xml:space="preserve"> </w:t>
      </w:r>
      <w:r>
        <w:rPr>
          <w:sz w:val="24"/>
        </w:rPr>
        <w:t>or provider, for reasons that may include determinations based on the type or level of service,</w:t>
      </w:r>
      <w:r>
        <w:rPr>
          <w:spacing w:val="-1"/>
          <w:sz w:val="24"/>
        </w:rPr>
        <w:t xml:space="preserve"> </w:t>
      </w:r>
      <w:r>
        <w:rPr>
          <w:sz w:val="24"/>
        </w:rPr>
        <w:t>requirements</w:t>
      </w:r>
      <w:r>
        <w:rPr>
          <w:spacing w:val="-4"/>
          <w:sz w:val="24"/>
        </w:rPr>
        <w:t xml:space="preserve"> </w:t>
      </w:r>
      <w:r>
        <w:rPr>
          <w:sz w:val="24"/>
        </w:rPr>
        <w:t>for</w:t>
      </w:r>
      <w:r>
        <w:rPr>
          <w:spacing w:val="-2"/>
          <w:sz w:val="24"/>
        </w:rPr>
        <w:t xml:space="preserve"> </w:t>
      </w:r>
      <w:r>
        <w:rPr>
          <w:sz w:val="24"/>
        </w:rPr>
        <w:t>medical</w:t>
      </w:r>
      <w:r>
        <w:rPr>
          <w:spacing w:val="-2"/>
          <w:sz w:val="24"/>
        </w:rPr>
        <w:t xml:space="preserve"> </w:t>
      </w:r>
      <w:r>
        <w:rPr>
          <w:sz w:val="24"/>
        </w:rPr>
        <w:t>necessity,</w:t>
      </w:r>
      <w:r>
        <w:rPr>
          <w:spacing w:val="-1"/>
          <w:sz w:val="24"/>
        </w:rPr>
        <w:t xml:space="preserve"> </w:t>
      </w:r>
      <w:r>
        <w:rPr>
          <w:sz w:val="24"/>
        </w:rPr>
        <w:t>appropriateness, setting, or</w:t>
      </w:r>
      <w:r>
        <w:rPr>
          <w:spacing w:val="-3"/>
          <w:sz w:val="24"/>
        </w:rPr>
        <w:t xml:space="preserve"> </w:t>
      </w:r>
      <w:r>
        <w:rPr>
          <w:sz w:val="24"/>
        </w:rPr>
        <w:t>effectiveness of</w:t>
      </w:r>
      <w:r>
        <w:rPr>
          <w:spacing w:val="-2"/>
          <w:sz w:val="24"/>
        </w:rPr>
        <w:t xml:space="preserve"> </w:t>
      </w:r>
      <w:r>
        <w:rPr>
          <w:sz w:val="24"/>
        </w:rPr>
        <w:t>a</w:t>
      </w:r>
      <w:r>
        <w:rPr>
          <w:spacing w:val="-2"/>
          <w:sz w:val="24"/>
        </w:rPr>
        <w:t xml:space="preserve"> </w:t>
      </w:r>
      <w:r>
        <w:rPr>
          <w:sz w:val="24"/>
        </w:rPr>
        <w:t>MHP</w:t>
      </w:r>
      <w:r>
        <w:rPr>
          <w:spacing w:val="-5"/>
          <w:sz w:val="24"/>
        </w:rPr>
        <w:t xml:space="preserve"> </w:t>
      </w:r>
      <w:r>
        <w:rPr>
          <w:sz w:val="24"/>
        </w:rPr>
        <w:t>or</w:t>
      </w:r>
      <w:r>
        <w:rPr>
          <w:spacing w:val="-4"/>
          <w:sz w:val="24"/>
        </w:rPr>
        <w:t xml:space="preserve"> </w:t>
      </w:r>
      <w:r>
        <w:rPr>
          <w:sz w:val="24"/>
        </w:rPr>
        <w:t>DMC-ODS</w:t>
      </w:r>
      <w:r>
        <w:rPr>
          <w:spacing w:val="-2"/>
          <w:sz w:val="24"/>
        </w:rPr>
        <w:t xml:space="preserve"> </w:t>
      </w:r>
      <w:r>
        <w:rPr>
          <w:sz w:val="24"/>
        </w:rPr>
        <w:t>covered</w:t>
      </w:r>
      <w:r>
        <w:rPr>
          <w:spacing w:val="-2"/>
          <w:sz w:val="24"/>
        </w:rPr>
        <w:t xml:space="preserve"> </w:t>
      </w:r>
      <w:r>
        <w:rPr>
          <w:sz w:val="24"/>
        </w:rPr>
        <w:t>benefit.</w:t>
      </w:r>
      <w:r>
        <w:rPr>
          <w:spacing w:val="-2"/>
          <w:sz w:val="24"/>
        </w:rPr>
        <w:t xml:space="preserve"> </w:t>
      </w:r>
      <w:r>
        <w:rPr>
          <w:sz w:val="24"/>
        </w:rPr>
        <w:t>Per</w:t>
      </w:r>
      <w:r>
        <w:rPr>
          <w:spacing w:val="-6"/>
          <w:sz w:val="24"/>
        </w:rPr>
        <w:t xml:space="preserve"> </w:t>
      </w:r>
      <w:r>
        <w:rPr>
          <w:sz w:val="24"/>
        </w:rPr>
        <w:t>DHCS,</w:t>
      </w:r>
      <w:r>
        <w:rPr>
          <w:spacing w:val="-2"/>
          <w:sz w:val="24"/>
        </w:rPr>
        <w:t xml:space="preserve"> </w:t>
      </w:r>
      <w:r>
        <w:rPr>
          <w:sz w:val="24"/>
        </w:rPr>
        <w:t>when</w:t>
      </w:r>
      <w:r>
        <w:rPr>
          <w:spacing w:val="-2"/>
          <w:sz w:val="24"/>
        </w:rPr>
        <w:t xml:space="preserve"> </w:t>
      </w:r>
      <w:r>
        <w:rPr>
          <w:sz w:val="24"/>
        </w:rPr>
        <w:t>Continuity</w:t>
      </w:r>
      <w:r>
        <w:rPr>
          <w:spacing w:val="-3"/>
          <w:sz w:val="24"/>
        </w:rPr>
        <w:t xml:space="preserve"> </w:t>
      </w:r>
      <w:r>
        <w:rPr>
          <w:sz w:val="24"/>
        </w:rPr>
        <w:t>of</w:t>
      </w:r>
      <w:r>
        <w:rPr>
          <w:spacing w:val="-2"/>
          <w:sz w:val="24"/>
        </w:rPr>
        <w:t xml:space="preserve"> </w:t>
      </w:r>
      <w:r>
        <w:rPr>
          <w:sz w:val="24"/>
        </w:rPr>
        <w:t>Care</w:t>
      </w:r>
      <w:r>
        <w:rPr>
          <w:spacing w:val="-2"/>
          <w:sz w:val="24"/>
        </w:rPr>
        <w:t xml:space="preserve"> </w:t>
      </w:r>
      <w:r>
        <w:rPr>
          <w:sz w:val="24"/>
        </w:rPr>
        <w:t>requests are</w:t>
      </w:r>
      <w:r>
        <w:rPr>
          <w:spacing w:val="-2"/>
          <w:sz w:val="24"/>
        </w:rPr>
        <w:t xml:space="preserve"> </w:t>
      </w:r>
      <w:r>
        <w:rPr>
          <w:sz w:val="24"/>
        </w:rPr>
        <w:t>denied,</w:t>
      </w:r>
      <w:r>
        <w:rPr>
          <w:spacing w:val="-2"/>
          <w:sz w:val="24"/>
        </w:rPr>
        <w:t xml:space="preserve"> </w:t>
      </w:r>
      <w:r>
        <w:rPr>
          <w:sz w:val="24"/>
        </w:rPr>
        <w:t>this</w:t>
      </w:r>
      <w:r>
        <w:rPr>
          <w:spacing w:val="-5"/>
          <w:sz w:val="24"/>
        </w:rPr>
        <w:t xml:space="preserve"> </w:t>
      </w:r>
      <w:r>
        <w:rPr>
          <w:sz w:val="24"/>
        </w:rPr>
        <w:t>notice</w:t>
      </w:r>
      <w:r>
        <w:rPr>
          <w:spacing w:val="-4"/>
          <w:sz w:val="24"/>
        </w:rPr>
        <w:t xml:space="preserve"> </w:t>
      </w:r>
      <w:r>
        <w:rPr>
          <w:sz w:val="24"/>
        </w:rPr>
        <w:t>must</w:t>
      </w:r>
      <w:r>
        <w:rPr>
          <w:spacing w:val="-5"/>
          <w:sz w:val="24"/>
        </w:rPr>
        <w:t xml:space="preserve"> </w:t>
      </w:r>
      <w:r>
        <w:rPr>
          <w:sz w:val="24"/>
        </w:rPr>
        <w:t>also</w:t>
      </w:r>
      <w:r>
        <w:rPr>
          <w:spacing w:val="-4"/>
          <w:sz w:val="24"/>
        </w:rPr>
        <w:t xml:space="preserve"> </w:t>
      </w:r>
      <w:r>
        <w:rPr>
          <w:sz w:val="24"/>
        </w:rPr>
        <w:t>be</w:t>
      </w:r>
      <w:r>
        <w:rPr>
          <w:spacing w:val="-4"/>
          <w:sz w:val="24"/>
        </w:rPr>
        <w:t xml:space="preserve"> </w:t>
      </w:r>
      <w:r>
        <w:rPr>
          <w:sz w:val="24"/>
        </w:rPr>
        <w:t>mailed</w:t>
      </w:r>
      <w:r>
        <w:rPr>
          <w:spacing w:val="-2"/>
          <w:sz w:val="24"/>
        </w:rPr>
        <w:t xml:space="preserve"> </w:t>
      </w:r>
      <w:r>
        <w:rPr>
          <w:sz w:val="24"/>
        </w:rPr>
        <w:t>with</w:t>
      </w:r>
      <w:r>
        <w:rPr>
          <w:spacing w:val="-2"/>
          <w:sz w:val="24"/>
        </w:rPr>
        <w:t xml:space="preserve"> </w:t>
      </w:r>
      <w:r>
        <w:rPr>
          <w:sz w:val="24"/>
        </w:rPr>
        <w:t>information</w:t>
      </w:r>
      <w:r>
        <w:rPr>
          <w:spacing w:val="-4"/>
          <w:sz w:val="24"/>
        </w:rPr>
        <w:t xml:space="preserve"> </w:t>
      </w:r>
      <w:r>
        <w:rPr>
          <w:sz w:val="24"/>
        </w:rPr>
        <w:t>about</w:t>
      </w:r>
      <w:r>
        <w:rPr>
          <w:spacing w:val="-2"/>
          <w:sz w:val="24"/>
        </w:rPr>
        <w:t xml:space="preserve"> </w:t>
      </w:r>
      <w:r>
        <w:rPr>
          <w:sz w:val="24"/>
        </w:rPr>
        <w:t>the</w:t>
      </w:r>
      <w:r>
        <w:rPr>
          <w:spacing w:val="-2"/>
          <w:sz w:val="24"/>
        </w:rPr>
        <w:t xml:space="preserve"> </w:t>
      </w:r>
      <w:r>
        <w:rPr>
          <w:sz w:val="24"/>
        </w:rPr>
        <w:t>availability</w:t>
      </w:r>
      <w:r>
        <w:rPr>
          <w:spacing w:val="-3"/>
          <w:sz w:val="24"/>
        </w:rPr>
        <w:t xml:space="preserve"> </w:t>
      </w:r>
      <w:r>
        <w:rPr>
          <w:sz w:val="24"/>
        </w:rPr>
        <w:t>of</w:t>
      </w:r>
      <w:r>
        <w:rPr>
          <w:spacing w:val="-2"/>
          <w:sz w:val="24"/>
        </w:rPr>
        <w:t xml:space="preserve"> </w:t>
      </w:r>
      <w:r>
        <w:rPr>
          <w:sz w:val="24"/>
        </w:rPr>
        <w:t>in-network specialty mental health services (SMHS) or DMC-ODS services, how and where to access SMHS or DMC-ODS services and provide the BHS Member Handbook</w:t>
      </w:r>
      <w:r>
        <w:rPr>
          <w:spacing w:val="-15"/>
          <w:sz w:val="24"/>
        </w:rPr>
        <w:t xml:space="preserve"> </w:t>
      </w:r>
      <w:r>
        <w:rPr>
          <w:sz w:val="24"/>
        </w:rPr>
        <w:t>and</w:t>
      </w:r>
      <w:r>
        <w:rPr>
          <w:spacing w:val="-14"/>
          <w:sz w:val="24"/>
        </w:rPr>
        <w:t xml:space="preserve"> </w:t>
      </w:r>
      <w:r>
        <w:rPr>
          <w:sz w:val="24"/>
        </w:rPr>
        <w:t>Provider</w:t>
      </w:r>
      <w:r>
        <w:rPr>
          <w:spacing w:val="-14"/>
          <w:sz w:val="24"/>
        </w:rPr>
        <w:t xml:space="preserve"> </w:t>
      </w:r>
      <w:r>
        <w:rPr>
          <w:sz w:val="24"/>
        </w:rPr>
        <w:t>Directory.</w:t>
      </w:r>
      <w:r>
        <w:rPr>
          <w:spacing w:val="-11"/>
          <w:sz w:val="24"/>
        </w:rPr>
        <w:t xml:space="preserve"> </w:t>
      </w:r>
      <w:r>
        <w:rPr>
          <w:sz w:val="24"/>
        </w:rPr>
        <w:t>DHCS</w:t>
      </w:r>
      <w:r>
        <w:rPr>
          <w:spacing w:val="-12"/>
          <w:sz w:val="24"/>
        </w:rPr>
        <w:t xml:space="preserve"> </w:t>
      </w:r>
      <w:r>
        <w:rPr>
          <w:sz w:val="24"/>
        </w:rPr>
        <w:t>also</w:t>
      </w:r>
      <w:r>
        <w:rPr>
          <w:spacing w:val="-12"/>
          <w:sz w:val="24"/>
        </w:rPr>
        <w:t xml:space="preserve"> </w:t>
      </w:r>
      <w:r>
        <w:rPr>
          <w:sz w:val="24"/>
        </w:rPr>
        <w:t>clarifies</w:t>
      </w:r>
      <w:r>
        <w:rPr>
          <w:spacing w:val="-13"/>
          <w:sz w:val="24"/>
        </w:rPr>
        <w:t xml:space="preserve"> </w:t>
      </w:r>
      <w:r>
        <w:rPr>
          <w:sz w:val="24"/>
        </w:rPr>
        <w:t>that</w:t>
      </w:r>
      <w:r>
        <w:rPr>
          <w:spacing w:val="-12"/>
          <w:sz w:val="24"/>
        </w:rPr>
        <w:t xml:space="preserve"> </w:t>
      </w:r>
      <w:r>
        <w:rPr>
          <w:sz w:val="24"/>
        </w:rPr>
        <w:t>this</w:t>
      </w:r>
      <w:r>
        <w:rPr>
          <w:spacing w:val="-13"/>
          <w:sz w:val="24"/>
        </w:rPr>
        <w:t xml:space="preserve"> </w:t>
      </w:r>
      <w:r>
        <w:rPr>
          <w:sz w:val="24"/>
        </w:rPr>
        <w:t>NOABD</w:t>
      </w:r>
      <w:r>
        <w:rPr>
          <w:spacing w:val="-14"/>
          <w:sz w:val="24"/>
        </w:rPr>
        <w:t xml:space="preserve"> </w:t>
      </w:r>
      <w:r>
        <w:rPr>
          <w:sz w:val="24"/>
        </w:rPr>
        <w:t>must</w:t>
      </w:r>
      <w:r>
        <w:rPr>
          <w:spacing w:val="-12"/>
          <w:sz w:val="24"/>
        </w:rPr>
        <w:t xml:space="preserve"> </w:t>
      </w:r>
      <w:r>
        <w:rPr>
          <w:sz w:val="24"/>
        </w:rPr>
        <w:t>be</w:t>
      </w:r>
      <w:r>
        <w:rPr>
          <w:spacing w:val="-12"/>
          <w:sz w:val="24"/>
        </w:rPr>
        <w:t xml:space="preserve"> </w:t>
      </w:r>
      <w:r>
        <w:rPr>
          <w:sz w:val="24"/>
        </w:rPr>
        <w:t>issued when residential services are denied by DMC-ODS providers.</w:t>
      </w:r>
    </w:p>
    <w:p w14:paraId="0B3FC5CB" w14:textId="1FCE31CC" w:rsidR="00EF672B" w:rsidRDefault="00D1427F">
      <w:pPr>
        <w:pStyle w:val="ListParagraph"/>
        <w:numPr>
          <w:ilvl w:val="0"/>
          <w:numId w:val="6"/>
        </w:numPr>
        <w:tabs>
          <w:tab w:val="left" w:pos="1130"/>
        </w:tabs>
        <w:spacing w:before="212"/>
        <w:ind w:right="698"/>
        <w:rPr>
          <w:sz w:val="24"/>
        </w:rPr>
      </w:pPr>
      <w:r>
        <w:rPr>
          <w:b/>
          <w:sz w:val="24"/>
        </w:rPr>
        <w:t>NOABD-Delivery</w:t>
      </w:r>
      <w:r>
        <w:rPr>
          <w:b/>
          <w:spacing w:val="-9"/>
          <w:sz w:val="24"/>
        </w:rPr>
        <w:t xml:space="preserve"> </w:t>
      </w:r>
      <w:r>
        <w:rPr>
          <w:b/>
          <w:sz w:val="24"/>
        </w:rPr>
        <w:t>System</w:t>
      </w:r>
      <w:r>
        <w:rPr>
          <w:sz w:val="24"/>
        </w:rPr>
        <w:t>:</w:t>
      </w:r>
      <w:r>
        <w:rPr>
          <w:spacing w:val="-6"/>
          <w:sz w:val="24"/>
        </w:rPr>
        <w:t xml:space="preserve"> </w:t>
      </w:r>
      <w:r>
        <w:rPr>
          <w:sz w:val="24"/>
        </w:rPr>
        <w:t>This</w:t>
      </w:r>
      <w:r>
        <w:rPr>
          <w:spacing w:val="-6"/>
          <w:sz w:val="24"/>
        </w:rPr>
        <w:t xml:space="preserve"> </w:t>
      </w:r>
      <w:r>
        <w:rPr>
          <w:sz w:val="24"/>
        </w:rPr>
        <w:t>template</w:t>
      </w:r>
      <w:r>
        <w:rPr>
          <w:spacing w:val="-7"/>
          <w:sz w:val="24"/>
        </w:rPr>
        <w:t xml:space="preserve"> </w:t>
      </w:r>
      <w:r>
        <w:rPr>
          <w:sz w:val="24"/>
        </w:rPr>
        <w:t>is</w:t>
      </w:r>
      <w:r>
        <w:rPr>
          <w:spacing w:val="-8"/>
          <w:sz w:val="24"/>
        </w:rPr>
        <w:t xml:space="preserve"> </w:t>
      </w:r>
      <w:r>
        <w:rPr>
          <w:sz w:val="24"/>
        </w:rPr>
        <w:t>used</w:t>
      </w:r>
      <w:r>
        <w:rPr>
          <w:spacing w:val="-5"/>
          <w:sz w:val="24"/>
        </w:rPr>
        <w:t xml:space="preserve"> </w:t>
      </w:r>
      <w:r>
        <w:rPr>
          <w:sz w:val="24"/>
        </w:rPr>
        <w:t>when</w:t>
      </w:r>
      <w:r>
        <w:rPr>
          <w:spacing w:val="-5"/>
          <w:sz w:val="24"/>
        </w:rPr>
        <w:t xml:space="preserve"> </w:t>
      </w:r>
      <w:r>
        <w:rPr>
          <w:sz w:val="24"/>
        </w:rPr>
        <w:t>BHS</w:t>
      </w:r>
      <w:r>
        <w:rPr>
          <w:spacing w:val="-9"/>
          <w:sz w:val="24"/>
        </w:rPr>
        <w:t xml:space="preserve"> </w:t>
      </w:r>
      <w:r>
        <w:rPr>
          <w:sz w:val="24"/>
        </w:rPr>
        <w:t>has</w:t>
      </w:r>
      <w:r>
        <w:rPr>
          <w:spacing w:val="-10"/>
          <w:sz w:val="24"/>
        </w:rPr>
        <w:t xml:space="preserve"> </w:t>
      </w:r>
      <w:r>
        <w:rPr>
          <w:sz w:val="24"/>
        </w:rPr>
        <w:t>determined</w:t>
      </w:r>
      <w:r>
        <w:rPr>
          <w:spacing w:val="-6"/>
          <w:sz w:val="24"/>
        </w:rPr>
        <w:t xml:space="preserve"> </w:t>
      </w:r>
      <w:r>
        <w:rPr>
          <w:sz w:val="24"/>
        </w:rPr>
        <w:t>that</w:t>
      </w:r>
      <w:r>
        <w:rPr>
          <w:spacing w:val="-7"/>
          <w:sz w:val="24"/>
        </w:rPr>
        <w:t xml:space="preserve"> </w:t>
      </w:r>
      <w:r>
        <w:rPr>
          <w:sz w:val="24"/>
        </w:rPr>
        <w:t xml:space="preserve">the member does not meet the </w:t>
      </w:r>
      <w:proofErr w:type="gramStart"/>
      <w:r>
        <w:rPr>
          <w:sz w:val="24"/>
        </w:rPr>
        <w:t>medical necessity</w:t>
      </w:r>
      <w:proofErr w:type="gramEnd"/>
      <w:r>
        <w:rPr>
          <w:sz w:val="24"/>
        </w:rPr>
        <w:t xml:space="preserve"> criteria to be eligible for </w:t>
      </w:r>
      <w:r w:rsidR="00F33AB1" w:rsidRPr="00F33AB1">
        <w:rPr>
          <w:b/>
          <w:bCs/>
          <w:sz w:val="24"/>
        </w:rPr>
        <w:t xml:space="preserve">any </w:t>
      </w:r>
      <w:r>
        <w:rPr>
          <w:sz w:val="24"/>
        </w:rPr>
        <w:t xml:space="preserve">SMHS or DMC-ODS services. The </w:t>
      </w:r>
      <w:proofErr w:type="gramStart"/>
      <w:r>
        <w:rPr>
          <w:sz w:val="24"/>
        </w:rPr>
        <w:t>member</w:t>
      </w:r>
      <w:proofErr w:type="gramEnd"/>
      <w:r>
        <w:rPr>
          <w:sz w:val="24"/>
        </w:rPr>
        <w:t xml:space="preserve"> will be referred to the Managed Care Plan, Medi-Cal Fee-for-Service, or other appropriate system for mental health, substance use disorder, or other services.</w:t>
      </w:r>
    </w:p>
    <w:p w14:paraId="2893BD43" w14:textId="77777777" w:rsidR="00EF672B" w:rsidRDefault="00EF672B">
      <w:pPr>
        <w:pStyle w:val="BodyText"/>
        <w:spacing w:before="3"/>
      </w:pPr>
    </w:p>
    <w:p w14:paraId="46D075E0" w14:textId="06C32C01" w:rsidR="00EF672B" w:rsidRDefault="00D1427F">
      <w:pPr>
        <w:pStyle w:val="ListParagraph"/>
        <w:numPr>
          <w:ilvl w:val="0"/>
          <w:numId w:val="6"/>
        </w:numPr>
        <w:tabs>
          <w:tab w:val="left" w:pos="1130"/>
        </w:tabs>
        <w:ind w:right="914"/>
        <w:rPr>
          <w:sz w:val="24"/>
        </w:rPr>
      </w:pPr>
      <w:r>
        <w:rPr>
          <w:b/>
          <w:sz w:val="24"/>
        </w:rPr>
        <w:t xml:space="preserve">NOABD-Modification of Requested Services: </w:t>
      </w:r>
      <w:r>
        <w:rPr>
          <w:sz w:val="24"/>
        </w:rPr>
        <w:t>This template is given when BHS modifies</w:t>
      </w:r>
      <w:r>
        <w:rPr>
          <w:spacing w:val="-3"/>
          <w:sz w:val="24"/>
        </w:rPr>
        <w:t xml:space="preserve"> </w:t>
      </w:r>
      <w:r>
        <w:rPr>
          <w:sz w:val="24"/>
        </w:rPr>
        <w:t>or</w:t>
      </w:r>
      <w:r>
        <w:rPr>
          <w:spacing w:val="-4"/>
          <w:sz w:val="24"/>
        </w:rPr>
        <w:t xml:space="preserve"> </w:t>
      </w:r>
      <w:r>
        <w:rPr>
          <w:sz w:val="24"/>
        </w:rPr>
        <w:t>limits</w:t>
      </w:r>
      <w:r>
        <w:rPr>
          <w:spacing w:val="-5"/>
          <w:sz w:val="24"/>
        </w:rPr>
        <w:t xml:space="preserve"> </w:t>
      </w:r>
      <w:r>
        <w:rPr>
          <w:sz w:val="24"/>
        </w:rPr>
        <w:t>a</w:t>
      </w:r>
      <w:r>
        <w:rPr>
          <w:spacing w:val="-4"/>
          <w:sz w:val="24"/>
        </w:rPr>
        <w:t xml:space="preserve"> </w:t>
      </w:r>
      <w:r>
        <w:rPr>
          <w:sz w:val="24"/>
        </w:rPr>
        <w:t>provider’s</w:t>
      </w:r>
      <w:r>
        <w:rPr>
          <w:spacing w:val="-3"/>
          <w:sz w:val="24"/>
        </w:rPr>
        <w:t xml:space="preserve"> </w:t>
      </w:r>
      <w:r>
        <w:rPr>
          <w:sz w:val="24"/>
        </w:rPr>
        <w:t>request</w:t>
      </w:r>
      <w:r>
        <w:rPr>
          <w:spacing w:val="-2"/>
          <w:sz w:val="24"/>
        </w:rPr>
        <w:t xml:space="preserve"> </w:t>
      </w:r>
      <w:r>
        <w:rPr>
          <w:sz w:val="24"/>
        </w:rPr>
        <w:t>for</w:t>
      </w:r>
      <w:r>
        <w:rPr>
          <w:spacing w:val="-6"/>
          <w:sz w:val="24"/>
        </w:rPr>
        <w:t xml:space="preserve"> </w:t>
      </w:r>
      <w:r>
        <w:rPr>
          <w:sz w:val="24"/>
        </w:rPr>
        <w:t>a</w:t>
      </w:r>
      <w:r>
        <w:rPr>
          <w:spacing w:val="-2"/>
          <w:sz w:val="24"/>
        </w:rPr>
        <w:t xml:space="preserve"> </w:t>
      </w:r>
      <w:r>
        <w:rPr>
          <w:sz w:val="24"/>
        </w:rPr>
        <w:t>previously</w:t>
      </w:r>
      <w:r>
        <w:rPr>
          <w:spacing w:val="-3"/>
          <w:sz w:val="24"/>
        </w:rPr>
        <w:t xml:space="preserve"> </w:t>
      </w:r>
      <w:r>
        <w:rPr>
          <w:sz w:val="24"/>
        </w:rPr>
        <w:t>authorized</w:t>
      </w:r>
      <w:r>
        <w:rPr>
          <w:spacing w:val="-2"/>
          <w:sz w:val="24"/>
        </w:rPr>
        <w:t xml:space="preserve"> </w:t>
      </w:r>
      <w:r>
        <w:rPr>
          <w:sz w:val="24"/>
        </w:rPr>
        <w:t>service,</w:t>
      </w:r>
      <w:r>
        <w:rPr>
          <w:spacing w:val="-2"/>
          <w:sz w:val="24"/>
        </w:rPr>
        <w:t xml:space="preserve"> </w:t>
      </w:r>
      <w:r>
        <w:rPr>
          <w:sz w:val="24"/>
        </w:rPr>
        <w:t xml:space="preserve">including reductions in frequency and/or duration of services, and approval of alternative treatments and services. It is important to ensure that both the member and the provider </w:t>
      </w:r>
      <w:r w:rsidR="00F33AB1">
        <w:rPr>
          <w:sz w:val="24"/>
        </w:rPr>
        <w:t>are</w:t>
      </w:r>
      <w:r w:rsidR="001255D8">
        <w:rPr>
          <w:sz w:val="24"/>
        </w:rPr>
        <w:t xml:space="preserve"> </w:t>
      </w:r>
      <w:r>
        <w:rPr>
          <w:sz w:val="24"/>
        </w:rPr>
        <w:t>notified of the modification.</w:t>
      </w:r>
    </w:p>
    <w:p w14:paraId="4646F79A" w14:textId="77777777" w:rsidR="00EF672B" w:rsidRDefault="00EF672B">
      <w:pPr>
        <w:pStyle w:val="BodyText"/>
      </w:pPr>
    </w:p>
    <w:p w14:paraId="2B95B7FF" w14:textId="77777777" w:rsidR="00EF672B" w:rsidRDefault="00D1427F">
      <w:pPr>
        <w:pStyle w:val="ListParagraph"/>
        <w:numPr>
          <w:ilvl w:val="0"/>
          <w:numId w:val="6"/>
        </w:numPr>
        <w:tabs>
          <w:tab w:val="left" w:pos="1130"/>
        </w:tabs>
        <w:ind w:right="820"/>
        <w:jc w:val="both"/>
        <w:rPr>
          <w:sz w:val="24"/>
        </w:rPr>
      </w:pPr>
      <w:r>
        <w:rPr>
          <w:b/>
          <w:sz w:val="24"/>
        </w:rPr>
        <w:t>NOABD-Denial</w:t>
      </w:r>
      <w:r>
        <w:rPr>
          <w:b/>
          <w:spacing w:val="-1"/>
          <w:sz w:val="24"/>
        </w:rPr>
        <w:t xml:space="preserve"> </w:t>
      </w:r>
      <w:r>
        <w:rPr>
          <w:b/>
          <w:sz w:val="24"/>
        </w:rPr>
        <w:t>of</w:t>
      </w:r>
      <w:r>
        <w:rPr>
          <w:b/>
          <w:spacing w:val="-2"/>
          <w:sz w:val="24"/>
        </w:rPr>
        <w:t xml:space="preserve"> </w:t>
      </w:r>
      <w:r>
        <w:rPr>
          <w:b/>
          <w:sz w:val="24"/>
        </w:rPr>
        <w:t>Payment</w:t>
      </w:r>
      <w:r>
        <w:rPr>
          <w:b/>
          <w:spacing w:val="-2"/>
          <w:sz w:val="24"/>
        </w:rPr>
        <w:t xml:space="preserve"> </w:t>
      </w:r>
      <w:r>
        <w:rPr>
          <w:b/>
          <w:sz w:val="24"/>
        </w:rPr>
        <w:t>for</w:t>
      </w:r>
      <w:r>
        <w:rPr>
          <w:b/>
          <w:spacing w:val="-1"/>
          <w:sz w:val="24"/>
        </w:rPr>
        <w:t xml:space="preserve"> </w:t>
      </w:r>
      <w:r>
        <w:rPr>
          <w:b/>
          <w:sz w:val="24"/>
        </w:rPr>
        <w:t>Services</w:t>
      </w:r>
      <w:r>
        <w:rPr>
          <w:b/>
          <w:spacing w:val="-3"/>
          <w:sz w:val="24"/>
        </w:rPr>
        <w:t xml:space="preserve"> </w:t>
      </w:r>
      <w:r>
        <w:rPr>
          <w:b/>
          <w:sz w:val="24"/>
        </w:rPr>
        <w:t>Rendered</w:t>
      </w:r>
      <w:r>
        <w:rPr>
          <w:b/>
          <w:spacing w:val="-4"/>
          <w:sz w:val="24"/>
        </w:rPr>
        <w:t xml:space="preserve"> </w:t>
      </w:r>
      <w:r>
        <w:rPr>
          <w:b/>
          <w:sz w:val="24"/>
        </w:rPr>
        <w:t>by</w:t>
      </w:r>
      <w:r>
        <w:rPr>
          <w:b/>
          <w:spacing w:val="-9"/>
          <w:sz w:val="24"/>
        </w:rPr>
        <w:t xml:space="preserve"> </w:t>
      </w:r>
      <w:r>
        <w:rPr>
          <w:b/>
          <w:sz w:val="24"/>
        </w:rPr>
        <w:t>a</w:t>
      </w:r>
      <w:r>
        <w:rPr>
          <w:b/>
          <w:spacing w:val="-1"/>
          <w:sz w:val="24"/>
        </w:rPr>
        <w:t xml:space="preserve"> </w:t>
      </w:r>
      <w:r>
        <w:rPr>
          <w:b/>
          <w:sz w:val="24"/>
        </w:rPr>
        <w:t>Provider:</w:t>
      </w:r>
      <w:r>
        <w:rPr>
          <w:b/>
          <w:spacing w:val="-2"/>
          <w:sz w:val="24"/>
        </w:rPr>
        <w:t xml:space="preserve"> </w:t>
      </w:r>
      <w:r>
        <w:rPr>
          <w:sz w:val="24"/>
        </w:rPr>
        <w:t>This</w:t>
      </w:r>
      <w:r>
        <w:rPr>
          <w:spacing w:val="-2"/>
          <w:sz w:val="24"/>
        </w:rPr>
        <w:t xml:space="preserve"> </w:t>
      </w:r>
      <w:r>
        <w:rPr>
          <w:sz w:val="24"/>
        </w:rPr>
        <w:t>template is</w:t>
      </w:r>
      <w:r>
        <w:rPr>
          <w:spacing w:val="-11"/>
          <w:sz w:val="24"/>
        </w:rPr>
        <w:t xml:space="preserve"> </w:t>
      </w:r>
      <w:r>
        <w:rPr>
          <w:sz w:val="24"/>
        </w:rPr>
        <w:t>given</w:t>
      </w:r>
      <w:r>
        <w:rPr>
          <w:spacing w:val="-10"/>
          <w:sz w:val="24"/>
        </w:rPr>
        <w:t xml:space="preserve"> </w:t>
      </w:r>
      <w:r>
        <w:rPr>
          <w:sz w:val="24"/>
        </w:rPr>
        <w:t>when</w:t>
      </w:r>
      <w:r>
        <w:rPr>
          <w:spacing w:val="-11"/>
          <w:sz w:val="24"/>
        </w:rPr>
        <w:t xml:space="preserve"> </w:t>
      </w:r>
      <w:r>
        <w:rPr>
          <w:sz w:val="24"/>
        </w:rPr>
        <w:t>BHS</w:t>
      </w:r>
      <w:r>
        <w:rPr>
          <w:spacing w:val="-10"/>
          <w:sz w:val="24"/>
        </w:rPr>
        <w:t xml:space="preserve"> </w:t>
      </w:r>
      <w:r>
        <w:rPr>
          <w:sz w:val="24"/>
        </w:rPr>
        <w:t>denies</w:t>
      </w:r>
      <w:r>
        <w:rPr>
          <w:spacing w:val="-12"/>
          <w:sz w:val="24"/>
        </w:rPr>
        <w:t xml:space="preserve"> </w:t>
      </w:r>
      <w:r>
        <w:rPr>
          <w:sz w:val="24"/>
        </w:rPr>
        <w:t>for</w:t>
      </w:r>
      <w:r>
        <w:rPr>
          <w:spacing w:val="-13"/>
          <w:sz w:val="24"/>
        </w:rPr>
        <w:t xml:space="preserve"> </w:t>
      </w:r>
      <w:r>
        <w:rPr>
          <w:sz w:val="24"/>
        </w:rPr>
        <w:t>any</w:t>
      </w:r>
      <w:r>
        <w:rPr>
          <w:spacing w:val="-15"/>
          <w:sz w:val="24"/>
        </w:rPr>
        <w:t xml:space="preserve"> </w:t>
      </w:r>
      <w:r>
        <w:rPr>
          <w:sz w:val="24"/>
        </w:rPr>
        <w:t>reason,</w:t>
      </w:r>
      <w:r>
        <w:rPr>
          <w:spacing w:val="-12"/>
          <w:sz w:val="24"/>
        </w:rPr>
        <w:t xml:space="preserve"> </w:t>
      </w:r>
      <w:r>
        <w:rPr>
          <w:sz w:val="24"/>
        </w:rPr>
        <w:t>in</w:t>
      </w:r>
      <w:r>
        <w:rPr>
          <w:spacing w:val="-14"/>
          <w:sz w:val="24"/>
        </w:rPr>
        <w:t xml:space="preserve"> </w:t>
      </w:r>
      <w:r>
        <w:rPr>
          <w:sz w:val="24"/>
        </w:rPr>
        <w:t>whole</w:t>
      </w:r>
      <w:r>
        <w:rPr>
          <w:spacing w:val="-10"/>
          <w:sz w:val="24"/>
        </w:rPr>
        <w:t xml:space="preserve"> </w:t>
      </w:r>
      <w:r>
        <w:rPr>
          <w:sz w:val="24"/>
        </w:rPr>
        <w:t>or</w:t>
      </w:r>
      <w:r>
        <w:rPr>
          <w:spacing w:val="-13"/>
          <w:sz w:val="24"/>
        </w:rPr>
        <w:t xml:space="preserve"> </w:t>
      </w:r>
      <w:r>
        <w:rPr>
          <w:sz w:val="24"/>
        </w:rPr>
        <w:t>in</w:t>
      </w:r>
      <w:r>
        <w:rPr>
          <w:spacing w:val="-14"/>
          <w:sz w:val="24"/>
        </w:rPr>
        <w:t xml:space="preserve"> </w:t>
      </w:r>
      <w:r>
        <w:rPr>
          <w:sz w:val="24"/>
        </w:rPr>
        <w:t>part,</w:t>
      </w:r>
      <w:r>
        <w:rPr>
          <w:spacing w:val="-14"/>
          <w:sz w:val="24"/>
        </w:rPr>
        <w:t xml:space="preserve"> </w:t>
      </w:r>
      <w:r>
        <w:rPr>
          <w:sz w:val="24"/>
        </w:rPr>
        <w:t>a</w:t>
      </w:r>
      <w:r>
        <w:rPr>
          <w:spacing w:val="-11"/>
          <w:sz w:val="24"/>
        </w:rPr>
        <w:t xml:space="preserve"> </w:t>
      </w:r>
      <w:r>
        <w:rPr>
          <w:sz w:val="24"/>
        </w:rPr>
        <w:t>provider’s</w:t>
      </w:r>
      <w:r>
        <w:rPr>
          <w:spacing w:val="-17"/>
          <w:sz w:val="24"/>
        </w:rPr>
        <w:t xml:space="preserve"> </w:t>
      </w:r>
      <w:r>
        <w:rPr>
          <w:sz w:val="24"/>
        </w:rPr>
        <w:t>request</w:t>
      </w:r>
      <w:r>
        <w:rPr>
          <w:spacing w:val="-14"/>
          <w:sz w:val="24"/>
        </w:rPr>
        <w:t xml:space="preserve"> </w:t>
      </w:r>
      <w:r>
        <w:rPr>
          <w:sz w:val="24"/>
        </w:rPr>
        <w:t xml:space="preserve">for </w:t>
      </w:r>
      <w:r>
        <w:rPr>
          <w:sz w:val="24"/>
        </w:rPr>
        <w:lastRenderedPageBreak/>
        <w:t>payment for a service that has already been delivered to the member. This notice must state, “</w:t>
      </w:r>
      <w:r w:rsidRPr="001255D8">
        <w:rPr>
          <w:b/>
          <w:bCs/>
          <w:sz w:val="24"/>
        </w:rPr>
        <w:t>This is not a bill</w:t>
      </w:r>
      <w:r>
        <w:rPr>
          <w:sz w:val="24"/>
        </w:rPr>
        <w:t>”.</w:t>
      </w:r>
    </w:p>
    <w:p w14:paraId="29C07E71" w14:textId="77777777" w:rsidR="00EF672B" w:rsidRDefault="00EF672B">
      <w:pPr>
        <w:pStyle w:val="BodyText"/>
      </w:pPr>
    </w:p>
    <w:p w14:paraId="58BF6F7E" w14:textId="7DA8315F" w:rsidR="00EF672B" w:rsidRDefault="00D1427F">
      <w:pPr>
        <w:pStyle w:val="ListParagraph"/>
        <w:numPr>
          <w:ilvl w:val="0"/>
          <w:numId w:val="6"/>
        </w:numPr>
        <w:tabs>
          <w:tab w:val="left" w:pos="1130"/>
        </w:tabs>
        <w:ind w:right="574"/>
        <w:rPr>
          <w:sz w:val="24"/>
        </w:rPr>
      </w:pPr>
      <w:r>
        <w:rPr>
          <w:b/>
          <w:sz w:val="24"/>
        </w:rPr>
        <w:t>NOABD-Delay</w:t>
      </w:r>
      <w:r>
        <w:rPr>
          <w:b/>
          <w:spacing w:val="-9"/>
          <w:sz w:val="24"/>
        </w:rPr>
        <w:t xml:space="preserve"> </w:t>
      </w:r>
      <w:r>
        <w:rPr>
          <w:b/>
          <w:sz w:val="24"/>
        </w:rPr>
        <w:t>of</w:t>
      </w:r>
      <w:r>
        <w:rPr>
          <w:b/>
          <w:spacing w:val="-6"/>
          <w:sz w:val="24"/>
        </w:rPr>
        <w:t xml:space="preserve"> </w:t>
      </w:r>
      <w:r>
        <w:rPr>
          <w:b/>
          <w:sz w:val="24"/>
        </w:rPr>
        <w:t>Timely</w:t>
      </w:r>
      <w:r>
        <w:rPr>
          <w:b/>
          <w:spacing w:val="-4"/>
          <w:sz w:val="24"/>
        </w:rPr>
        <w:t xml:space="preserve"> </w:t>
      </w:r>
      <w:r>
        <w:rPr>
          <w:b/>
          <w:sz w:val="24"/>
        </w:rPr>
        <w:t>Access</w:t>
      </w:r>
      <w:r>
        <w:rPr>
          <w:b/>
          <w:spacing w:val="-4"/>
          <w:sz w:val="24"/>
        </w:rPr>
        <w:t xml:space="preserve"> </w:t>
      </w:r>
      <w:r>
        <w:rPr>
          <w:b/>
          <w:sz w:val="24"/>
        </w:rPr>
        <w:t>Notice</w:t>
      </w:r>
      <w:r>
        <w:rPr>
          <w:sz w:val="24"/>
        </w:rPr>
        <w:t>:</w:t>
      </w:r>
      <w:r>
        <w:rPr>
          <w:spacing w:val="-7"/>
          <w:sz w:val="24"/>
        </w:rPr>
        <w:t xml:space="preserve"> </w:t>
      </w:r>
      <w:r>
        <w:rPr>
          <w:sz w:val="24"/>
        </w:rPr>
        <w:t>This</w:t>
      </w:r>
      <w:r>
        <w:rPr>
          <w:spacing w:val="-5"/>
          <w:sz w:val="24"/>
        </w:rPr>
        <w:t xml:space="preserve"> </w:t>
      </w:r>
      <w:r>
        <w:rPr>
          <w:sz w:val="24"/>
        </w:rPr>
        <w:t>template</w:t>
      </w:r>
      <w:r>
        <w:rPr>
          <w:spacing w:val="-7"/>
          <w:sz w:val="24"/>
        </w:rPr>
        <w:t xml:space="preserve"> </w:t>
      </w:r>
      <w:r>
        <w:rPr>
          <w:sz w:val="24"/>
        </w:rPr>
        <w:t>is</w:t>
      </w:r>
      <w:r>
        <w:rPr>
          <w:spacing w:val="-5"/>
          <w:sz w:val="24"/>
        </w:rPr>
        <w:t xml:space="preserve"> </w:t>
      </w:r>
      <w:r>
        <w:rPr>
          <w:sz w:val="24"/>
        </w:rPr>
        <w:t>to</w:t>
      </w:r>
      <w:r>
        <w:rPr>
          <w:spacing w:val="-7"/>
          <w:sz w:val="24"/>
        </w:rPr>
        <w:t xml:space="preserve"> </w:t>
      </w:r>
      <w:r>
        <w:rPr>
          <w:sz w:val="24"/>
        </w:rPr>
        <w:t>be</w:t>
      </w:r>
      <w:r>
        <w:rPr>
          <w:spacing w:val="-7"/>
          <w:sz w:val="24"/>
        </w:rPr>
        <w:t xml:space="preserve"> </w:t>
      </w:r>
      <w:r>
        <w:rPr>
          <w:sz w:val="24"/>
        </w:rPr>
        <w:t>used</w:t>
      </w:r>
      <w:r>
        <w:rPr>
          <w:spacing w:val="-2"/>
          <w:sz w:val="24"/>
        </w:rPr>
        <w:t xml:space="preserve"> </w:t>
      </w:r>
      <w:r>
        <w:rPr>
          <w:sz w:val="24"/>
        </w:rPr>
        <w:t>when</w:t>
      </w:r>
      <w:r>
        <w:rPr>
          <w:spacing w:val="-4"/>
          <w:sz w:val="24"/>
        </w:rPr>
        <w:t xml:space="preserve"> </w:t>
      </w:r>
      <w:r>
        <w:rPr>
          <w:sz w:val="24"/>
        </w:rPr>
        <w:t>there</w:t>
      </w:r>
      <w:r>
        <w:rPr>
          <w:spacing w:val="-2"/>
          <w:sz w:val="24"/>
        </w:rPr>
        <w:t xml:space="preserve"> </w:t>
      </w:r>
      <w:r>
        <w:rPr>
          <w:sz w:val="24"/>
        </w:rPr>
        <w:t>is</w:t>
      </w:r>
      <w:r>
        <w:rPr>
          <w:spacing w:val="-5"/>
          <w:sz w:val="24"/>
        </w:rPr>
        <w:t xml:space="preserve"> </w:t>
      </w:r>
      <w:r>
        <w:rPr>
          <w:sz w:val="24"/>
        </w:rPr>
        <w:t xml:space="preserve">a delay in providing the member with timely services, as required by </w:t>
      </w:r>
      <w:r w:rsidR="00390E65">
        <w:rPr>
          <w:sz w:val="24"/>
        </w:rPr>
        <w:t xml:space="preserve">State and federal </w:t>
      </w:r>
      <w:r>
        <w:rPr>
          <w:sz w:val="24"/>
        </w:rPr>
        <w:t xml:space="preserve">timely access standards applicable to the delayed service. See policy and procedure </w:t>
      </w:r>
      <w:r w:rsidR="00390E65">
        <w:rPr>
          <w:sz w:val="24"/>
        </w:rPr>
        <w:t>PP-BHS-</w:t>
      </w:r>
      <w:r>
        <w:rPr>
          <w:sz w:val="24"/>
        </w:rPr>
        <w:t>QM-20-05 Timely Access</w:t>
      </w:r>
      <w:r w:rsidR="00670A30">
        <w:rPr>
          <w:sz w:val="24"/>
        </w:rPr>
        <w:t xml:space="preserve"> and </w:t>
      </w:r>
      <w:r w:rsidR="00390E65">
        <w:rPr>
          <w:sz w:val="24"/>
        </w:rPr>
        <w:t>PP-BHS-</w:t>
      </w:r>
      <w:r w:rsidR="00670A30">
        <w:rPr>
          <w:sz w:val="24"/>
        </w:rPr>
        <w:t>SUPT</w:t>
      </w:r>
      <w:r w:rsidR="00390E65">
        <w:rPr>
          <w:sz w:val="24"/>
        </w:rPr>
        <w:t xml:space="preserve"> </w:t>
      </w:r>
      <w:r w:rsidR="00670A30">
        <w:rPr>
          <w:sz w:val="24"/>
        </w:rPr>
        <w:t xml:space="preserve">03-03 Timeliness </w:t>
      </w:r>
      <w:r w:rsidR="00390E65">
        <w:rPr>
          <w:sz w:val="24"/>
        </w:rPr>
        <w:t>to</w:t>
      </w:r>
      <w:r w:rsidR="00670A30">
        <w:rPr>
          <w:sz w:val="24"/>
        </w:rPr>
        <w:t xml:space="preserve"> Services</w:t>
      </w:r>
      <w:r>
        <w:rPr>
          <w:sz w:val="24"/>
        </w:rPr>
        <w:t>, for details.</w:t>
      </w:r>
    </w:p>
    <w:p w14:paraId="432528B0" w14:textId="77777777" w:rsidR="00EF672B" w:rsidRDefault="00EF672B">
      <w:pPr>
        <w:pStyle w:val="BodyText"/>
        <w:spacing w:before="43"/>
      </w:pPr>
    </w:p>
    <w:p w14:paraId="0396C1B5" w14:textId="01D8A621" w:rsidR="00EF672B" w:rsidRDefault="00D1427F">
      <w:pPr>
        <w:pStyle w:val="ListParagraph"/>
        <w:numPr>
          <w:ilvl w:val="0"/>
          <w:numId w:val="6"/>
        </w:numPr>
        <w:tabs>
          <w:tab w:val="left" w:pos="1130"/>
        </w:tabs>
        <w:ind w:right="1051"/>
        <w:rPr>
          <w:sz w:val="24"/>
        </w:rPr>
      </w:pPr>
      <w:r>
        <w:rPr>
          <w:b/>
          <w:sz w:val="24"/>
        </w:rPr>
        <w:t>NOABD-Financial</w:t>
      </w:r>
      <w:r>
        <w:rPr>
          <w:b/>
          <w:spacing w:val="-8"/>
          <w:sz w:val="24"/>
        </w:rPr>
        <w:t xml:space="preserve"> </w:t>
      </w:r>
      <w:r>
        <w:rPr>
          <w:b/>
          <w:sz w:val="24"/>
        </w:rPr>
        <w:t>Liability</w:t>
      </w:r>
      <w:r>
        <w:rPr>
          <w:sz w:val="24"/>
        </w:rPr>
        <w:t>:</w:t>
      </w:r>
      <w:r>
        <w:rPr>
          <w:spacing w:val="-8"/>
          <w:sz w:val="24"/>
        </w:rPr>
        <w:t xml:space="preserve"> </w:t>
      </w:r>
      <w:r>
        <w:rPr>
          <w:sz w:val="24"/>
        </w:rPr>
        <w:t>This</w:t>
      </w:r>
      <w:r>
        <w:rPr>
          <w:spacing w:val="-8"/>
          <w:sz w:val="24"/>
        </w:rPr>
        <w:t xml:space="preserve"> </w:t>
      </w:r>
      <w:r>
        <w:rPr>
          <w:sz w:val="24"/>
        </w:rPr>
        <w:t>template</w:t>
      </w:r>
      <w:r>
        <w:rPr>
          <w:spacing w:val="-10"/>
          <w:sz w:val="24"/>
        </w:rPr>
        <w:t xml:space="preserve"> </w:t>
      </w:r>
      <w:r>
        <w:rPr>
          <w:sz w:val="24"/>
        </w:rPr>
        <w:t>is</w:t>
      </w:r>
      <w:r>
        <w:rPr>
          <w:spacing w:val="-13"/>
          <w:sz w:val="24"/>
        </w:rPr>
        <w:t xml:space="preserve"> </w:t>
      </w:r>
      <w:r>
        <w:rPr>
          <w:sz w:val="24"/>
        </w:rPr>
        <w:t>used</w:t>
      </w:r>
      <w:r>
        <w:rPr>
          <w:spacing w:val="-10"/>
          <w:sz w:val="24"/>
        </w:rPr>
        <w:t xml:space="preserve"> </w:t>
      </w:r>
      <w:r>
        <w:rPr>
          <w:sz w:val="24"/>
        </w:rPr>
        <w:t>when</w:t>
      </w:r>
      <w:r>
        <w:rPr>
          <w:spacing w:val="-10"/>
          <w:sz w:val="24"/>
        </w:rPr>
        <w:t xml:space="preserve"> </w:t>
      </w:r>
      <w:r>
        <w:rPr>
          <w:sz w:val="24"/>
        </w:rPr>
        <w:t>BHS</w:t>
      </w:r>
      <w:r>
        <w:rPr>
          <w:spacing w:val="-10"/>
          <w:sz w:val="24"/>
        </w:rPr>
        <w:t xml:space="preserve"> </w:t>
      </w:r>
      <w:r>
        <w:rPr>
          <w:sz w:val="24"/>
        </w:rPr>
        <w:t>denies</w:t>
      </w:r>
      <w:r>
        <w:rPr>
          <w:spacing w:val="-8"/>
          <w:sz w:val="24"/>
        </w:rPr>
        <w:t xml:space="preserve"> </w:t>
      </w:r>
      <w:r>
        <w:rPr>
          <w:sz w:val="24"/>
        </w:rPr>
        <w:t>a</w:t>
      </w:r>
      <w:r>
        <w:rPr>
          <w:spacing w:val="-10"/>
          <w:sz w:val="24"/>
        </w:rPr>
        <w:t xml:space="preserve"> </w:t>
      </w:r>
      <w:r>
        <w:rPr>
          <w:sz w:val="24"/>
        </w:rPr>
        <w:t xml:space="preserve">member’s request to </w:t>
      </w:r>
      <w:r w:rsidR="007639B7">
        <w:rPr>
          <w:sz w:val="24"/>
        </w:rPr>
        <w:t xml:space="preserve">dispute </w:t>
      </w:r>
      <w:r>
        <w:rPr>
          <w:sz w:val="24"/>
        </w:rPr>
        <w:t>financial liability, including cost sharing, co</w:t>
      </w:r>
      <w:r w:rsidR="007639B7">
        <w:rPr>
          <w:sz w:val="24"/>
        </w:rPr>
        <w:t>-</w:t>
      </w:r>
      <w:r>
        <w:rPr>
          <w:sz w:val="24"/>
        </w:rPr>
        <w:t xml:space="preserve">payments, premiums, deductibles, coinsurance, and other </w:t>
      </w:r>
      <w:r w:rsidR="007639B7">
        <w:rPr>
          <w:sz w:val="24"/>
        </w:rPr>
        <w:t xml:space="preserve">member </w:t>
      </w:r>
      <w:r>
        <w:rPr>
          <w:sz w:val="24"/>
        </w:rPr>
        <w:t>financial liabilities.</w:t>
      </w:r>
    </w:p>
    <w:p w14:paraId="7AFDFF39" w14:textId="77777777" w:rsidR="00390E65" w:rsidRPr="00390E65" w:rsidRDefault="00390E65" w:rsidP="00390E65">
      <w:pPr>
        <w:tabs>
          <w:tab w:val="left" w:pos="1130"/>
        </w:tabs>
        <w:ind w:right="1051"/>
        <w:rPr>
          <w:sz w:val="24"/>
        </w:rPr>
      </w:pPr>
    </w:p>
    <w:p w14:paraId="373B2C49" w14:textId="5AA96051" w:rsidR="00EF672B" w:rsidRDefault="00D1427F" w:rsidP="00390E65">
      <w:pPr>
        <w:pStyle w:val="ListParagraph"/>
        <w:numPr>
          <w:ilvl w:val="0"/>
          <w:numId w:val="6"/>
        </w:numPr>
        <w:tabs>
          <w:tab w:val="left" w:pos="1130"/>
        </w:tabs>
        <w:spacing w:before="81"/>
        <w:ind w:right="1192"/>
        <w:rPr>
          <w:sz w:val="24"/>
        </w:rPr>
      </w:pPr>
      <w:r>
        <w:rPr>
          <w:b/>
          <w:sz w:val="24"/>
        </w:rPr>
        <w:t>NOABD-Termination</w:t>
      </w:r>
      <w:r>
        <w:rPr>
          <w:sz w:val="24"/>
        </w:rPr>
        <w:t>:</w:t>
      </w:r>
      <w:r>
        <w:rPr>
          <w:spacing w:val="-10"/>
          <w:sz w:val="24"/>
        </w:rPr>
        <w:t xml:space="preserve"> </w:t>
      </w:r>
      <w:r>
        <w:rPr>
          <w:sz w:val="24"/>
        </w:rPr>
        <w:t>This</w:t>
      </w:r>
      <w:r>
        <w:rPr>
          <w:spacing w:val="-8"/>
          <w:sz w:val="24"/>
        </w:rPr>
        <w:t xml:space="preserve"> </w:t>
      </w:r>
      <w:r>
        <w:rPr>
          <w:sz w:val="24"/>
        </w:rPr>
        <w:t>template</w:t>
      </w:r>
      <w:r>
        <w:rPr>
          <w:spacing w:val="-7"/>
          <w:sz w:val="24"/>
        </w:rPr>
        <w:t xml:space="preserve"> </w:t>
      </w:r>
      <w:r>
        <w:rPr>
          <w:sz w:val="24"/>
        </w:rPr>
        <w:t>is</w:t>
      </w:r>
      <w:r>
        <w:rPr>
          <w:spacing w:val="-8"/>
          <w:sz w:val="24"/>
        </w:rPr>
        <w:t xml:space="preserve"> </w:t>
      </w:r>
      <w:r>
        <w:rPr>
          <w:sz w:val="24"/>
        </w:rPr>
        <w:t>given</w:t>
      </w:r>
      <w:r>
        <w:rPr>
          <w:spacing w:val="-9"/>
          <w:sz w:val="24"/>
        </w:rPr>
        <w:t xml:space="preserve"> </w:t>
      </w:r>
      <w:r>
        <w:rPr>
          <w:sz w:val="24"/>
        </w:rPr>
        <w:t>when</w:t>
      </w:r>
      <w:r>
        <w:rPr>
          <w:spacing w:val="-7"/>
          <w:sz w:val="24"/>
        </w:rPr>
        <w:t xml:space="preserve"> </w:t>
      </w:r>
      <w:r>
        <w:rPr>
          <w:sz w:val="24"/>
        </w:rPr>
        <w:t>BHS</w:t>
      </w:r>
      <w:r>
        <w:rPr>
          <w:spacing w:val="-5"/>
          <w:sz w:val="24"/>
        </w:rPr>
        <w:t xml:space="preserve"> </w:t>
      </w:r>
      <w:r>
        <w:rPr>
          <w:sz w:val="24"/>
        </w:rPr>
        <w:t>terminates,</w:t>
      </w:r>
      <w:r>
        <w:rPr>
          <w:spacing w:val="-10"/>
          <w:sz w:val="24"/>
        </w:rPr>
        <w:t xml:space="preserve"> </w:t>
      </w:r>
      <w:r>
        <w:rPr>
          <w:sz w:val="24"/>
        </w:rPr>
        <w:t>reduces,</w:t>
      </w:r>
      <w:r>
        <w:rPr>
          <w:spacing w:val="-12"/>
          <w:sz w:val="24"/>
        </w:rPr>
        <w:t xml:space="preserve"> </w:t>
      </w:r>
      <w:r>
        <w:rPr>
          <w:sz w:val="24"/>
        </w:rPr>
        <w:t>or suspends a previously authorized service.</w:t>
      </w:r>
    </w:p>
    <w:p w14:paraId="02CC146F" w14:textId="77777777" w:rsidR="00390E65" w:rsidRPr="00390E65" w:rsidRDefault="00390E65" w:rsidP="00390E65">
      <w:pPr>
        <w:tabs>
          <w:tab w:val="left" w:pos="1130"/>
        </w:tabs>
        <w:spacing w:before="81"/>
        <w:ind w:right="1192"/>
        <w:rPr>
          <w:sz w:val="24"/>
        </w:rPr>
      </w:pPr>
    </w:p>
    <w:p w14:paraId="05309AA7" w14:textId="0455DB9C" w:rsidR="008B3A49" w:rsidRPr="007E4686" w:rsidRDefault="00D1427F" w:rsidP="007E4686">
      <w:pPr>
        <w:pStyle w:val="ListParagraph"/>
        <w:numPr>
          <w:ilvl w:val="0"/>
          <w:numId w:val="6"/>
        </w:numPr>
        <w:tabs>
          <w:tab w:val="left" w:pos="1130"/>
        </w:tabs>
        <w:spacing w:before="1"/>
        <w:ind w:right="452"/>
        <w:rPr>
          <w:sz w:val="24"/>
        </w:rPr>
      </w:pPr>
      <w:r>
        <w:rPr>
          <w:b/>
          <w:sz w:val="24"/>
        </w:rPr>
        <w:t>NOABD-Grievance</w:t>
      </w:r>
      <w:r>
        <w:rPr>
          <w:b/>
          <w:spacing w:val="-1"/>
          <w:sz w:val="24"/>
        </w:rPr>
        <w:t xml:space="preserve"> </w:t>
      </w:r>
      <w:r>
        <w:rPr>
          <w:b/>
          <w:sz w:val="24"/>
        </w:rPr>
        <w:t>and Appeal</w:t>
      </w:r>
      <w:r>
        <w:rPr>
          <w:b/>
          <w:spacing w:val="-2"/>
          <w:sz w:val="24"/>
        </w:rPr>
        <w:t xml:space="preserve"> </w:t>
      </w:r>
      <w:r>
        <w:rPr>
          <w:b/>
          <w:sz w:val="24"/>
        </w:rPr>
        <w:t>Timely</w:t>
      </w:r>
      <w:r>
        <w:rPr>
          <w:b/>
          <w:spacing w:val="-2"/>
          <w:sz w:val="24"/>
        </w:rPr>
        <w:t xml:space="preserve"> </w:t>
      </w:r>
      <w:r>
        <w:rPr>
          <w:b/>
          <w:sz w:val="24"/>
        </w:rPr>
        <w:t>Resolution Notice</w:t>
      </w:r>
      <w:r>
        <w:rPr>
          <w:sz w:val="24"/>
        </w:rPr>
        <w:t>: This</w:t>
      </w:r>
      <w:r>
        <w:rPr>
          <w:spacing w:val="-2"/>
          <w:sz w:val="24"/>
        </w:rPr>
        <w:t xml:space="preserve"> </w:t>
      </w:r>
      <w:r>
        <w:rPr>
          <w:sz w:val="24"/>
        </w:rPr>
        <w:t>notice is</w:t>
      </w:r>
      <w:r>
        <w:rPr>
          <w:spacing w:val="-2"/>
          <w:sz w:val="24"/>
        </w:rPr>
        <w:t xml:space="preserve"> </w:t>
      </w:r>
      <w:r>
        <w:rPr>
          <w:sz w:val="24"/>
        </w:rPr>
        <w:t>used</w:t>
      </w:r>
      <w:r>
        <w:rPr>
          <w:spacing w:val="-1"/>
          <w:sz w:val="24"/>
        </w:rPr>
        <w:t xml:space="preserve"> </w:t>
      </w:r>
      <w:r>
        <w:rPr>
          <w:sz w:val="24"/>
        </w:rPr>
        <w:t>when BHS fails to act within the required timeframes for standard resolution of grievances and</w:t>
      </w:r>
      <w:r>
        <w:rPr>
          <w:spacing w:val="-6"/>
          <w:sz w:val="24"/>
        </w:rPr>
        <w:t xml:space="preserve"> </w:t>
      </w:r>
      <w:r>
        <w:rPr>
          <w:sz w:val="24"/>
        </w:rPr>
        <w:t>appeals,</w:t>
      </w:r>
      <w:r>
        <w:rPr>
          <w:spacing w:val="-4"/>
          <w:sz w:val="24"/>
        </w:rPr>
        <w:t xml:space="preserve"> </w:t>
      </w:r>
      <w:r>
        <w:rPr>
          <w:sz w:val="24"/>
        </w:rPr>
        <w:t>or</w:t>
      </w:r>
      <w:r>
        <w:rPr>
          <w:spacing w:val="-8"/>
          <w:sz w:val="24"/>
        </w:rPr>
        <w:t xml:space="preserve"> </w:t>
      </w:r>
      <w:r>
        <w:rPr>
          <w:sz w:val="24"/>
        </w:rPr>
        <w:t>within</w:t>
      </w:r>
      <w:r>
        <w:rPr>
          <w:spacing w:val="-3"/>
          <w:sz w:val="24"/>
        </w:rPr>
        <w:t xml:space="preserve"> </w:t>
      </w:r>
      <w:r>
        <w:rPr>
          <w:sz w:val="24"/>
        </w:rPr>
        <w:t>the</w:t>
      </w:r>
      <w:r>
        <w:rPr>
          <w:spacing w:val="-1"/>
          <w:sz w:val="24"/>
        </w:rPr>
        <w:t xml:space="preserve"> </w:t>
      </w:r>
      <w:r>
        <w:rPr>
          <w:sz w:val="24"/>
        </w:rPr>
        <w:t>required</w:t>
      </w:r>
      <w:r>
        <w:rPr>
          <w:spacing w:val="-3"/>
          <w:sz w:val="24"/>
        </w:rPr>
        <w:t xml:space="preserve"> </w:t>
      </w:r>
      <w:r>
        <w:rPr>
          <w:sz w:val="24"/>
        </w:rPr>
        <w:t>timeframe</w:t>
      </w:r>
      <w:r>
        <w:rPr>
          <w:spacing w:val="-8"/>
          <w:sz w:val="24"/>
        </w:rPr>
        <w:t xml:space="preserve"> </w:t>
      </w:r>
      <w:r>
        <w:rPr>
          <w:sz w:val="24"/>
        </w:rPr>
        <w:t>for</w:t>
      </w:r>
      <w:r>
        <w:rPr>
          <w:spacing w:val="-7"/>
          <w:sz w:val="24"/>
        </w:rPr>
        <w:t xml:space="preserve"> </w:t>
      </w:r>
      <w:r>
        <w:rPr>
          <w:sz w:val="24"/>
        </w:rPr>
        <w:t>the</w:t>
      </w:r>
      <w:r>
        <w:rPr>
          <w:spacing w:val="-3"/>
          <w:sz w:val="24"/>
        </w:rPr>
        <w:t xml:space="preserve"> </w:t>
      </w:r>
      <w:r>
        <w:rPr>
          <w:sz w:val="24"/>
        </w:rPr>
        <w:t>resolution</w:t>
      </w:r>
      <w:r>
        <w:rPr>
          <w:spacing w:val="-6"/>
          <w:sz w:val="24"/>
        </w:rPr>
        <w:t xml:space="preserve"> </w:t>
      </w:r>
      <w:r>
        <w:rPr>
          <w:sz w:val="24"/>
        </w:rPr>
        <w:t>of</w:t>
      </w:r>
      <w:r>
        <w:rPr>
          <w:spacing w:val="-4"/>
          <w:sz w:val="24"/>
        </w:rPr>
        <w:t xml:space="preserve"> </w:t>
      </w:r>
      <w:r>
        <w:rPr>
          <w:sz w:val="24"/>
        </w:rPr>
        <w:t>an</w:t>
      </w:r>
      <w:r>
        <w:rPr>
          <w:spacing w:val="-3"/>
          <w:sz w:val="24"/>
        </w:rPr>
        <w:t xml:space="preserve"> </w:t>
      </w:r>
      <w:r>
        <w:rPr>
          <w:sz w:val="24"/>
        </w:rPr>
        <w:t>expedited</w:t>
      </w:r>
      <w:r>
        <w:rPr>
          <w:spacing w:val="-6"/>
          <w:sz w:val="24"/>
        </w:rPr>
        <w:t xml:space="preserve"> </w:t>
      </w:r>
      <w:r>
        <w:rPr>
          <w:sz w:val="24"/>
        </w:rPr>
        <w:t>appeal. See PP-BHS-QM-03-01 Problem Resolution, for details.</w:t>
      </w:r>
      <w:r w:rsidR="007E4686">
        <w:rPr>
          <w:sz w:val="24"/>
        </w:rPr>
        <w:t xml:space="preserve"> </w:t>
      </w:r>
      <w:r w:rsidR="007E4686" w:rsidRPr="007E4686">
        <w:rPr>
          <w:sz w:val="24"/>
        </w:rPr>
        <w:t xml:space="preserve">BHS Member Services </w:t>
      </w:r>
      <w:r w:rsidR="007E4686">
        <w:rPr>
          <w:sz w:val="24"/>
        </w:rPr>
        <w:t>is also responsible for issuing the following documents:</w:t>
      </w:r>
    </w:p>
    <w:p w14:paraId="255A4FEE" w14:textId="77777777" w:rsidR="00EF672B" w:rsidRDefault="00D1427F" w:rsidP="007E4686">
      <w:pPr>
        <w:pStyle w:val="ListParagraph"/>
        <w:numPr>
          <w:ilvl w:val="1"/>
          <w:numId w:val="6"/>
        </w:numPr>
        <w:tabs>
          <w:tab w:val="left" w:pos="1130"/>
        </w:tabs>
        <w:ind w:right="551"/>
        <w:rPr>
          <w:sz w:val="24"/>
        </w:rPr>
      </w:pPr>
      <w:r>
        <w:rPr>
          <w:b/>
          <w:sz w:val="24"/>
        </w:rPr>
        <w:t>Acknowledgement</w:t>
      </w:r>
      <w:r>
        <w:rPr>
          <w:b/>
          <w:spacing w:val="-4"/>
          <w:sz w:val="24"/>
        </w:rPr>
        <w:t xml:space="preserve"> </w:t>
      </w:r>
      <w:r>
        <w:rPr>
          <w:b/>
          <w:sz w:val="24"/>
        </w:rPr>
        <w:t>of</w:t>
      </w:r>
      <w:r>
        <w:rPr>
          <w:b/>
          <w:spacing w:val="-4"/>
          <w:sz w:val="24"/>
        </w:rPr>
        <w:t xml:space="preserve"> </w:t>
      </w:r>
      <w:r>
        <w:rPr>
          <w:b/>
          <w:sz w:val="24"/>
        </w:rPr>
        <w:t>Receipt:</w:t>
      </w:r>
      <w:r>
        <w:rPr>
          <w:b/>
          <w:spacing w:val="-4"/>
          <w:sz w:val="24"/>
        </w:rPr>
        <w:t xml:space="preserve"> </w:t>
      </w:r>
      <w:r>
        <w:rPr>
          <w:sz w:val="24"/>
        </w:rPr>
        <w:t>BHS</w:t>
      </w:r>
      <w:r>
        <w:rPr>
          <w:spacing w:val="-2"/>
          <w:sz w:val="24"/>
        </w:rPr>
        <w:t xml:space="preserve"> </w:t>
      </w:r>
      <w:r>
        <w:rPr>
          <w:sz w:val="24"/>
        </w:rPr>
        <w:t>shall</w:t>
      </w:r>
      <w:r>
        <w:rPr>
          <w:spacing w:val="-3"/>
          <w:sz w:val="24"/>
        </w:rPr>
        <w:t xml:space="preserve"> </w:t>
      </w:r>
      <w:r>
        <w:rPr>
          <w:sz w:val="24"/>
        </w:rPr>
        <w:t>send</w:t>
      </w:r>
      <w:r>
        <w:rPr>
          <w:spacing w:val="-2"/>
          <w:sz w:val="24"/>
        </w:rPr>
        <w:t xml:space="preserve"> </w:t>
      </w:r>
      <w:r>
        <w:rPr>
          <w:sz w:val="24"/>
        </w:rPr>
        <w:t>the</w:t>
      </w:r>
      <w:r>
        <w:rPr>
          <w:spacing w:val="-4"/>
          <w:sz w:val="24"/>
        </w:rPr>
        <w:t xml:space="preserve"> </w:t>
      </w:r>
      <w:r>
        <w:rPr>
          <w:sz w:val="24"/>
        </w:rPr>
        <w:t>member</w:t>
      </w:r>
      <w:r>
        <w:rPr>
          <w:spacing w:val="-4"/>
          <w:sz w:val="24"/>
        </w:rPr>
        <w:t xml:space="preserve"> </w:t>
      </w:r>
      <w:r>
        <w:rPr>
          <w:sz w:val="24"/>
        </w:rPr>
        <w:t>an</w:t>
      </w:r>
      <w:r>
        <w:rPr>
          <w:spacing w:val="-4"/>
          <w:sz w:val="24"/>
        </w:rPr>
        <w:t xml:space="preserve"> </w:t>
      </w:r>
      <w:r>
        <w:rPr>
          <w:sz w:val="24"/>
        </w:rPr>
        <w:t>Acknowledgement</w:t>
      </w:r>
      <w:r>
        <w:rPr>
          <w:spacing w:val="-2"/>
          <w:sz w:val="24"/>
        </w:rPr>
        <w:t xml:space="preserve"> </w:t>
      </w:r>
      <w:r>
        <w:rPr>
          <w:sz w:val="24"/>
        </w:rPr>
        <w:t>of Receipt letter, postmarked within (5) calendar days of receipt of a grievance or standard</w:t>
      </w:r>
      <w:r>
        <w:rPr>
          <w:spacing w:val="-2"/>
          <w:sz w:val="24"/>
        </w:rPr>
        <w:t xml:space="preserve"> </w:t>
      </w:r>
      <w:r>
        <w:rPr>
          <w:sz w:val="24"/>
        </w:rPr>
        <w:t>appeal, to include the date of receipt, and the BHS representative’s contact information to include: name, address, and phone number.</w:t>
      </w:r>
    </w:p>
    <w:p w14:paraId="14B931AF" w14:textId="77777777" w:rsidR="00EF672B" w:rsidRDefault="00EF672B">
      <w:pPr>
        <w:pStyle w:val="BodyText"/>
        <w:spacing w:before="38"/>
      </w:pPr>
    </w:p>
    <w:p w14:paraId="1FB3C059" w14:textId="77777777" w:rsidR="00EF672B" w:rsidRDefault="00D1427F" w:rsidP="007E4686">
      <w:pPr>
        <w:pStyle w:val="ListParagraph"/>
        <w:numPr>
          <w:ilvl w:val="1"/>
          <w:numId w:val="6"/>
        </w:numPr>
        <w:tabs>
          <w:tab w:val="left" w:pos="1130"/>
        </w:tabs>
        <w:spacing w:before="1"/>
        <w:ind w:right="618"/>
        <w:jc w:val="both"/>
        <w:rPr>
          <w:sz w:val="24"/>
        </w:rPr>
      </w:pPr>
      <w:r>
        <w:rPr>
          <w:b/>
          <w:sz w:val="24"/>
        </w:rPr>
        <w:t xml:space="preserve">Notice of Grievance Resolution (NGR): </w:t>
      </w:r>
      <w:r>
        <w:rPr>
          <w:sz w:val="24"/>
        </w:rPr>
        <w:t>This template is used to notify</w:t>
      </w:r>
      <w:r>
        <w:rPr>
          <w:spacing w:val="-1"/>
          <w:sz w:val="24"/>
        </w:rPr>
        <w:t xml:space="preserve"> </w:t>
      </w:r>
      <w:r>
        <w:rPr>
          <w:sz w:val="24"/>
        </w:rPr>
        <w:t>members</w:t>
      </w:r>
      <w:r>
        <w:rPr>
          <w:spacing w:val="-1"/>
          <w:sz w:val="24"/>
        </w:rPr>
        <w:t xml:space="preserve"> </w:t>
      </w:r>
      <w:r>
        <w:rPr>
          <w:sz w:val="24"/>
        </w:rPr>
        <w:t>of the</w:t>
      </w:r>
      <w:r>
        <w:rPr>
          <w:spacing w:val="-3"/>
          <w:sz w:val="24"/>
        </w:rPr>
        <w:t xml:space="preserve"> </w:t>
      </w:r>
      <w:r>
        <w:rPr>
          <w:sz w:val="24"/>
        </w:rPr>
        <w:t>results</w:t>
      </w:r>
      <w:r>
        <w:rPr>
          <w:spacing w:val="-7"/>
          <w:sz w:val="24"/>
        </w:rPr>
        <w:t xml:space="preserve"> </w:t>
      </w:r>
      <w:r>
        <w:rPr>
          <w:sz w:val="24"/>
        </w:rPr>
        <w:t>of</w:t>
      </w:r>
      <w:r>
        <w:rPr>
          <w:spacing w:val="-4"/>
          <w:sz w:val="24"/>
        </w:rPr>
        <w:t xml:space="preserve"> </w:t>
      </w:r>
      <w:r>
        <w:rPr>
          <w:sz w:val="24"/>
        </w:rPr>
        <w:t>a</w:t>
      </w:r>
      <w:r>
        <w:rPr>
          <w:spacing w:val="-3"/>
          <w:sz w:val="24"/>
        </w:rPr>
        <w:t xml:space="preserve"> </w:t>
      </w:r>
      <w:r>
        <w:rPr>
          <w:sz w:val="24"/>
        </w:rPr>
        <w:t>grievance.</w:t>
      </w:r>
      <w:r>
        <w:rPr>
          <w:spacing w:val="-6"/>
          <w:sz w:val="24"/>
        </w:rPr>
        <w:t xml:space="preserve"> </w:t>
      </w:r>
      <w:r>
        <w:rPr>
          <w:sz w:val="24"/>
        </w:rPr>
        <w:t>This</w:t>
      </w:r>
      <w:r>
        <w:rPr>
          <w:spacing w:val="-4"/>
          <w:sz w:val="24"/>
        </w:rPr>
        <w:t xml:space="preserve"> </w:t>
      </w:r>
      <w:r>
        <w:rPr>
          <w:sz w:val="24"/>
        </w:rPr>
        <w:t>notice</w:t>
      </w:r>
      <w:r>
        <w:rPr>
          <w:spacing w:val="-3"/>
          <w:sz w:val="24"/>
        </w:rPr>
        <w:t xml:space="preserve"> </w:t>
      </w:r>
      <w:r>
        <w:rPr>
          <w:sz w:val="24"/>
        </w:rPr>
        <w:t>shall</w:t>
      </w:r>
      <w:r>
        <w:rPr>
          <w:spacing w:val="-10"/>
          <w:sz w:val="24"/>
        </w:rPr>
        <w:t xml:space="preserve"> </w:t>
      </w:r>
      <w:r>
        <w:rPr>
          <w:sz w:val="24"/>
        </w:rPr>
        <w:t>contain</w:t>
      </w:r>
      <w:r>
        <w:rPr>
          <w:spacing w:val="-3"/>
          <w:sz w:val="24"/>
        </w:rPr>
        <w:t xml:space="preserve"> </w:t>
      </w:r>
      <w:r>
        <w:rPr>
          <w:sz w:val="24"/>
        </w:rPr>
        <w:t>a</w:t>
      </w:r>
      <w:r>
        <w:rPr>
          <w:spacing w:val="-4"/>
          <w:sz w:val="24"/>
        </w:rPr>
        <w:t xml:space="preserve"> </w:t>
      </w:r>
      <w:r>
        <w:rPr>
          <w:sz w:val="24"/>
        </w:rPr>
        <w:t>clear</w:t>
      </w:r>
      <w:r>
        <w:rPr>
          <w:spacing w:val="-8"/>
          <w:sz w:val="24"/>
        </w:rPr>
        <w:t xml:space="preserve"> </w:t>
      </w:r>
      <w:r>
        <w:rPr>
          <w:sz w:val="24"/>
        </w:rPr>
        <w:t>and</w:t>
      </w:r>
      <w:r>
        <w:rPr>
          <w:spacing w:val="-3"/>
          <w:sz w:val="24"/>
        </w:rPr>
        <w:t xml:space="preserve"> </w:t>
      </w:r>
      <w:r>
        <w:rPr>
          <w:sz w:val="24"/>
        </w:rPr>
        <w:t>concise</w:t>
      </w:r>
      <w:r>
        <w:rPr>
          <w:spacing w:val="-3"/>
          <w:sz w:val="24"/>
        </w:rPr>
        <w:t xml:space="preserve"> </w:t>
      </w:r>
      <w:r>
        <w:rPr>
          <w:sz w:val="24"/>
        </w:rPr>
        <w:t>explanation</w:t>
      </w:r>
      <w:r>
        <w:rPr>
          <w:spacing w:val="-1"/>
          <w:sz w:val="24"/>
        </w:rPr>
        <w:t xml:space="preserve"> </w:t>
      </w:r>
      <w:r>
        <w:rPr>
          <w:sz w:val="24"/>
        </w:rPr>
        <w:t>of BHS’s decision.</w:t>
      </w:r>
    </w:p>
    <w:p w14:paraId="4DE6CB88" w14:textId="77777777" w:rsidR="00EF672B" w:rsidRDefault="00D1427F" w:rsidP="007E4686">
      <w:pPr>
        <w:pStyle w:val="ListParagraph"/>
        <w:numPr>
          <w:ilvl w:val="1"/>
          <w:numId w:val="6"/>
        </w:numPr>
        <w:tabs>
          <w:tab w:val="left" w:pos="1130"/>
        </w:tabs>
        <w:spacing w:before="276"/>
        <w:ind w:right="721"/>
        <w:rPr>
          <w:sz w:val="24"/>
        </w:rPr>
      </w:pPr>
      <w:r>
        <w:rPr>
          <w:b/>
          <w:sz w:val="24"/>
        </w:rPr>
        <w:t>Notice</w:t>
      </w:r>
      <w:r>
        <w:rPr>
          <w:b/>
          <w:spacing w:val="-8"/>
          <w:sz w:val="24"/>
        </w:rPr>
        <w:t xml:space="preserve"> </w:t>
      </w:r>
      <w:r>
        <w:rPr>
          <w:b/>
          <w:sz w:val="24"/>
        </w:rPr>
        <w:t>of</w:t>
      </w:r>
      <w:r>
        <w:rPr>
          <w:b/>
          <w:spacing w:val="-7"/>
          <w:sz w:val="24"/>
        </w:rPr>
        <w:t xml:space="preserve"> </w:t>
      </w:r>
      <w:r>
        <w:rPr>
          <w:b/>
          <w:sz w:val="24"/>
        </w:rPr>
        <w:t>Appeal</w:t>
      </w:r>
      <w:r>
        <w:rPr>
          <w:b/>
          <w:spacing w:val="-8"/>
          <w:sz w:val="24"/>
        </w:rPr>
        <w:t xml:space="preserve"> </w:t>
      </w:r>
      <w:r>
        <w:rPr>
          <w:b/>
          <w:sz w:val="24"/>
        </w:rPr>
        <w:t>Resolution</w:t>
      </w:r>
      <w:r>
        <w:rPr>
          <w:b/>
          <w:spacing w:val="-9"/>
          <w:sz w:val="24"/>
        </w:rPr>
        <w:t xml:space="preserve"> </w:t>
      </w:r>
      <w:r>
        <w:rPr>
          <w:b/>
          <w:sz w:val="24"/>
        </w:rPr>
        <w:t>(NAR-Overturned):</w:t>
      </w:r>
      <w:r>
        <w:rPr>
          <w:b/>
          <w:spacing w:val="-9"/>
          <w:sz w:val="24"/>
        </w:rPr>
        <w:t xml:space="preserve"> </w:t>
      </w:r>
      <w:r>
        <w:rPr>
          <w:sz w:val="24"/>
        </w:rPr>
        <w:t>This</w:t>
      </w:r>
      <w:r>
        <w:rPr>
          <w:spacing w:val="-9"/>
          <w:sz w:val="24"/>
        </w:rPr>
        <w:t xml:space="preserve"> </w:t>
      </w:r>
      <w:r>
        <w:rPr>
          <w:sz w:val="24"/>
        </w:rPr>
        <w:t>template</w:t>
      </w:r>
      <w:r>
        <w:rPr>
          <w:spacing w:val="-8"/>
          <w:sz w:val="24"/>
        </w:rPr>
        <w:t xml:space="preserve"> </w:t>
      </w:r>
      <w:r>
        <w:rPr>
          <w:sz w:val="24"/>
        </w:rPr>
        <w:t>is</w:t>
      </w:r>
      <w:r>
        <w:rPr>
          <w:spacing w:val="-11"/>
          <w:sz w:val="24"/>
        </w:rPr>
        <w:t xml:space="preserve"> </w:t>
      </w:r>
      <w:r>
        <w:rPr>
          <w:sz w:val="24"/>
        </w:rPr>
        <w:t>given</w:t>
      </w:r>
      <w:r>
        <w:rPr>
          <w:spacing w:val="-8"/>
          <w:sz w:val="24"/>
        </w:rPr>
        <w:t xml:space="preserve"> </w:t>
      </w:r>
      <w:r>
        <w:rPr>
          <w:sz w:val="24"/>
        </w:rPr>
        <w:t>following</w:t>
      </w:r>
      <w:r>
        <w:rPr>
          <w:spacing w:val="-8"/>
          <w:sz w:val="24"/>
        </w:rPr>
        <w:t xml:space="preserve"> </w:t>
      </w:r>
      <w:r>
        <w:rPr>
          <w:sz w:val="24"/>
        </w:rPr>
        <w:t>a member’s appeal of an NOABD.</w:t>
      </w:r>
      <w:r>
        <w:rPr>
          <w:spacing w:val="40"/>
          <w:sz w:val="24"/>
        </w:rPr>
        <w:t xml:space="preserve"> </w:t>
      </w:r>
      <w:r>
        <w:rPr>
          <w:sz w:val="24"/>
        </w:rPr>
        <w:t>It stipulates that BHS has decided to overturn the original decision and the date it was completed.</w:t>
      </w:r>
    </w:p>
    <w:p w14:paraId="2A1AF8E6" w14:textId="77777777" w:rsidR="00EF672B" w:rsidRDefault="00EF672B">
      <w:pPr>
        <w:pStyle w:val="BodyText"/>
        <w:spacing w:before="43"/>
      </w:pPr>
    </w:p>
    <w:p w14:paraId="67CB56E2" w14:textId="77777777" w:rsidR="00EF672B" w:rsidRDefault="00D1427F" w:rsidP="007E4686">
      <w:pPr>
        <w:pStyle w:val="ListParagraph"/>
        <w:numPr>
          <w:ilvl w:val="1"/>
          <w:numId w:val="6"/>
        </w:numPr>
        <w:tabs>
          <w:tab w:val="left" w:pos="1130"/>
        </w:tabs>
        <w:ind w:right="1119"/>
        <w:jc w:val="both"/>
        <w:rPr>
          <w:sz w:val="24"/>
        </w:rPr>
      </w:pPr>
      <w:r>
        <w:rPr>
          <w:b/>
          <w:sz w:val="24"/>
        </w:rPr>
        <w:t>Notice of Appeal Resolution</w:t>
      </w:r>
      <w:r>
        <w:rPr>
          <w:b/>
          <w:spacing w:val="-1"/>
          <w:sz w:val="24"/>
        </w:rPr>
        <w:t xml:space="preserve"> </w:t>
      </w:r>
      <w:r>
        <w:rPr>
          <w:b/>
          <w:sz w:val="24"/>
        </w:rPr>
        <w:t>(NAR-Upheld):</w:t>
      </w:r>
      <w:r>
        <w:rPr>
          <w:b/>
          <w:spacing w:val="-1"/>
          <w:sz w:val="24"/>
        </w:rPr>
        <w:t xml:space="preserve"> </w:t>
      </w:r>
      <w:r>
        <w:rPr>
          <w:sz w:val="24"/>
        </w:rPr>
        <w:t>This</w:t>
      </w:r>
      <w:r>
        <w:rPr>
          <w:spacing w:val="-1"/>
          <w:sz w:val="24"/>
        </w:rPr>
        <w:t xml:space="preserve"> </w:t>
      </w:r>
      <w:r>
        <w:rPr>
          <w:sz w:val="24"/>
        </w:rPr>
        <w:t>template is</w:t>
      </w:r>
      <w:r>
        <w:rPr>
          <w:spacing w:val="-1"/>
          <w:sz w:val="24"/>
        </w:rPr>
        <w:t xml:space="preserve"> </w:t>
      </w:r>
      <w:r>
        <w:rPr>
          <w:sz w:val="24"/>
        </w:rPr>
        <w:t>given following a member’s</w:t>
      </w:r>
      <w:r>
        <w:rPr>
          <w:spacing w:val="-5"/>
          <w:sz w:val="24"/>
        </w:rPr>
        <w:t xml:space="preserve"> </w:t>
      </w:r>
      <w:r>
        <w:rPr>
          <w:sz w:val="24"/>
        </w:rPr>
        <w:t>appeal</w:t>
      </w:r>
      <w:r>
        <w:rPr>
          <w:spacing w:val="-8"/>
          <w:sz w:val="24"/>
        </w:rPr>
        <w:t xml:space="preserve"> </w:t>
      </w:r>
      <w:r>
        <w:rPr>
          <w:sz w:val="24"/>
        </w:rPr>
        <w:t>of</w:t>
      </w:r>
      <w:r>
        <w:rPr>
          <w:spacing w:val="-7"/>
          <w:sz w:val="24"/>
        </w:rPr>
        <w:t xml:space="preserve"> </w:t>
      </w:r>
      <w:r>
        <w:rPr>
          <w:sz w:val="24"/>
        </w:rPr>
        <w:t>an</w:t>
      </w:r>
      <w:r>
        <w:rPr>
          <w:spacing w:val="-12"/>
          <w:sz w:val="24"/>
        </w:rPr>
        <w:t xml:space="preserve"> </w:t>
      </w:r>
      <w:r>
        <w:rPr>
          <w:sz w:val="24"/>
        </w:rPr>
        <w:t>NOABD.</w:t>
      </w:r>
      <w:r>
        <w:rPr>
          <w:spacing w:val="32"/>
          <w:sz w:val="24"/>
        </w:rPr>
        <w:t xml:space="preserve"> </w:t>
      </w:r>
      <w:r>
        <w:rPr>
          <w:sz w:val="24"/>
        </w:rPr>
        <w:t>It</w:t>
      </w:r>
      <w:r>
        <w:rPr>
          <w:spacing w:val="-7"/>
          <w:sz w:val="24"/>
        </w:rPr>
        <w:t xml:space="preserve"> </w:t>
      </w:r>
      <w:r>
        <w:rPr>
          <w:sz w:val="24"/>
        </w:rPr>
        <w:t>stipulates</w:t>
      </w:r>
      <w:r>
        <w:rPr>
          <w:spacing w:val="-8"/>
          <w:sz w:val="24"/>
        </w:rPr>
        <w:t xml:space="preserve"> </w:t>
      </w:r>
      <w:r>
        <w:rPr>
          <w:sz w:val="24"/>
        </w:rPr>
        <w:t>that</w:t>
      </w:r>
      <w:r>
        <w:rPr>
          <w:spacing w:val="-7"/>
          <w:sz w:val="24"/>
        </w:rPr>
        <w:t xml:space="preserve"> </w:t>
      </w:r>
      <w:r>
        <w:rPr>
          <w:sz w:val="24"/>
        </w:rPr>
        <w:t>BHS</w:t>
      </w:r>
      <w:r>
        <w:rPr>
          <w:spacing w:val="-5"/>
          <w:sz w:val="24"/>
        </w:rPr>
        <w:t xml:space="preserve"> </w:t>
      </w:r>
      <w:r>
        <w:rPr>
          <w:sz w:val="24"/>
        </w:rPr>
        <w:t>has</w:t>
      </w:r>
      <w:r>
        <w:rPr>
          <w:spacing w:val="-5"/>
          <w:sz w:val="24"/>
        </w:rPr>
        <w:t xml:space="preserve"> </w:t>
      </w:r>
      <w:r>
        <w:rPr>
          <w:sz w:val="24"/>
        </w:rPr>
        <w:t>decided</w:t>
      </w:r>
      <w:r>
        <w:rPr>
          <w:spacing w:val="-7"/>
          <w:sz w:val="24"/>
        </w:rPr>
        <w:t xml:space="preserve"> </w:t>
      </w:r>
      <w:r>
        <w:rPr>
          <w:sz w:val="24"/>
        </w:rPr>
        <w:t>to</w:t>
      </w:r>
      <w:r>
        <w:rPr>
          <w:spacing w:val="-4"/>
          <w:sz w:val="24"/>
        </w:rPr>
        <w:t xml:space="preserve"> </w:t>
      </w:r>
      <w:r>
        <w:rPr>
          <w:sz w:val="24"/>
        </w:rPr>
        <w:t>uphold</w:t>
      </w:r>
      <w:r>
        <w:rPr>
          <w:spacing w:val="-7"/>
          <w:sz w:val="24"/>
        </w:rPr>
        <w:t xml:space="preserve"> </w:t>
      </w:r>
      <w:r>
        <w:rPr>
          <w:sz w:val="24"/>
        </w:rPr>
        <w:t>the original decision and the date it was completed.</w:t>
      </w:r>
    </w:p>
    <w:p w14:paraId="7ED1194E" w14:textId="77777777" w:rsidR="00EF672B" w:rsidRDefault="00EF672B">
      <w:pPr>
        <w:pStyle w:val="BodyText"/>
        <w:spacing w:before="41"/>
      </w:pPr>
    </w:p>
    <w:p w14:paraId="36C4B32F" w14:textId="77777777" w:rsidR="00EF672B" w:rsidRDefault="00D1427F">
      <w:pPr>
        <w:pStyle w:val="Heading1"/>
      </w:pPr>
      <w:r>
        <w:t>ATTACHMENTS</w:t>
      </w:r>
      <w:r>
        <w:rPr>
          <w:spacing w:val="-11"/>
        </w:rPr>
        <w:t xml:space="preserve"> </w:t>
      </w:r>
      <w:r>
        <w:t>THAT</w:t>
      </w:r>
      <w:r>
        <w:rPr>
          <w:spacing w:val="-2"/>
        </w:rPr>
        <w:t xml:space="preserve"> </w:t>
      </w:r>
      <w:r>
        <w:t>MUST</w:t>
      </w:r>
      <w:r>
        <w:rPr>
          <w:spacing w:val="-5"/>
        </w:rPr>
        <w:t xml:space="preserve"> </w:t>
      </w:r>
      <w:r>
        <w:t>BE</w:t>
      </w:r>
      <w:r>
        <w:rPr>
          <w:spacing w:val="-4"/>
        </w:rPr>
        <w:t xml:space="preserve"> </w:t>
      </w:r>
      <w:r>
        <w:t>GIVEN</w:t>
      </w:r>
      <w:r>
        <w:rPr>
          <w:spacing w:val="-3"/>
        </w:rPr>
        <w:t xml:space="preserve"> </w:t>
      </w:r>
      <w:r>
        <w:t>ALONG</w:t>
      </w:r>
      <w:r>
        <w:rPr>
          <w:spacing w:val="-4"/>
        </w:rPr>
        <w:t xml:space="preserve"> </w:t>
      </w:r>
      <w:r>
        <w:t>WITH</w:t>
      </w:r>
      <w:r>
        <w:rPr>
          <w:spacing w:val="-7"/>
        </w:rPr>
        <w:t xml:space="preserve"> </w:t>
      </w:r>
      <w:r>
        <w:t>NOABD,</w:t>
      </w:r>
      <w:r>
        <w:rPr>
          <w:spacing w:val="-6"/>
        </w:rPr>
        <w:t xml:space="preserve"> </w:t>
      </w:r>
      <w:r>
        <w:t>NGR,</w:t>
      </w:r>
      <w:r>
        <w:rPr>
          <w:spacing w:val="-4"/>
        </w:rPr>
        <w:t xml:space="preserve"> </w:t>
      </w:r>
      <w:r>
        <w:t>OR</w:t>
      </w:r>
      <w:r>
        <w:rPr>
          <w:spacing w:val="-5"/>
        </w:rPr>
        <w:t xml:space="preserve"> NAR</w:t>
      </w:r>
    </w:p>
    <w:p w14:paraId="331AD0A4" w14:textId="314175F3" w:rsidR="00EF672B" w:rsidRDefault="00D1427F">
      <w:pPr>
        <w:pStyle w:val="ListParagraph"/>
        <w:numPr>
          <w:ilvl w:val="0"/>
          <w:numId w:val="6"/>
        </w:numPr>
        <w:tabs>
          <w:tab w:val="left" w:pos="1130"/>
        </w:tabs>
        <w:spacing w:before="240"/>
        <w:ind w:right="811"/>
        <w:rPr>
          <w:sz w:val="24"/>
        </w:rPr>
      </w:pPr>
      <w:r>
        <w:rPr>
          <w:b/>
          <w:sz w:val="24"/>
        </w:rPr>
        <w:t>NOABD-Your</w:t>
      </w:r>
      <w:r>
        <w:rPr>
          <w:b/>
          <w:spacing w:val="-11"/>
          <w:sz w:val="24"/>
        </w:rPr>
        <w:t xml:space="preserve"> </w:t>
      </w:r>
      <w:r>
        <w:rPr>
          <w:b/>
          <w:sz w:val="24"/>
        </w:rPr>
        <w:t>Rights</w:t>
      </w:r>
      <w:r>
        <w:rPr>
          <w:b/>
          <w:spacing w:val="-8"/>
          <w:sz w:val="24"/>
        </w:rPr>
        <w:t xml:space="preserve"> </w:t>
      </w:r>
      <w:r>
        <w:rPr>
          <w:b/>
          <w:sz w:val="24"/>
        </w:rPr>
        <w:t>Under</w:t>
      </w:r>
      <w:r>
        <w:rPr>
          <w:b/>
          <w:spacing w:val="-11"/>
          <w:sz w:val="24"/>
        </w:rPr>
        <w:t xml:space="preserve"> </w:t>
      </w:r>
      <w:r>
        <w:rPr>
          <w:b/>
          <w:sz w:val="24"/>
        </w:rPr>
        <w:t>Medi-Cal:</w:t>
      </w:r>
      <w:r>
        <w:rPr>
          <w:b/>
          <w:spacing w:val="-9"/>
          <w:sz w:val="24"/>
        </w:rPr>
        <w:t xml:space="preserve"> </w:t>
      </w:r>
      <w:r>
        <w:rPr>
          <w:sz w:val="24"/>
        </w:rPr>
        <w:t>Contains</w:t>
      </w:r>
      <w:r>
        <w:rPr>
          <w:spacing w:val="-11"/>
          <w:sz w:val="24"/>
        </w:rPr>
        <w:t xml:space="preserve"> </w:t>
      </w:r>
      <w:r>
        <w:rPr>
          <w:sz w:val="24"/>
        </w:rPr>
        <w:t>information</w:t>
      </w:r>
      <w:r>
        <w:rPr>
          <w:spacing w:val="-8"/>
          <w:sz w:val="24"/>
        </w:rPr>
        <w:t xml:space="preserve"> </w:t>
      </w:r>
      <w:r>
        <w:rPr>
          <w:sz w:val="24"/>
        </w:rPr>
        <w:t>regarding</w:t>
      </w:r>
      <w:r>
        <w:rPr>
          <w:spacing w:val="-10"/>
          <w:sz w:val="24"/>
        </w:rPr>
        <w:t xml:space="preserve"> </w:t>
      </w:r>
      <w:r>
        <w:rPr>
          <w:sz w:val="24"/>
        </w:rPr>
        <w:t>a</w:t>
      </w:r>
      <w:r>
        <w:rPr>
          <w:spacing w:val="-10"/>
          <w:sz w:val="24"/>
        </w:rPr>
        <w:t xml:space="preserve"> </w:t>
      </w:r>
      <w:r>
        <w:rPr>
          <w:sz w:val="24"/>
        </w:rPr>
        <w:t>member’s right to</w:t>
      </w:r>
      <w:r>
        <w:rPr>
          <w:spacing w:val="-1"/>
          <w:sz w:val="24"/>
        </w:rPr>
        <w:t xml:space="preserve"> </w:t>
      </w:r>
      <w:r>
        <w:rPr>
          <w:sz w:val="24"/>
        </w:rPr>
        <w:t>file an appeal</w:t>
      </w:r>
      <w:r>
        <w:rPr>
          <w:spacing w:val="-2"/>
          <w:sz w:val="24"/>
        </w:rPr>
        <w:t xml:space="preserve"> </w:t>
      </w:r>
      <w:r>
        <w:rPr>
          <w:sz w:val="24"/>
        </w:rPr>
        <w:t>with BHS within 60 days from the date of the NOABD letter. If BHS decides to reduce, suspend, or terminate services, members must appeal the NOABD within 10 days</w:t>
      </w:r>
      <w:r>
        <w:rPr>
          <w:spacing w:val="-1"/>
          <w:sz w:val="24"/>
        </w:rPr>
        <w:t xml:space="preserve"> </w:t>
      </w:r>
      <w:r>
        <w:rPr>
          <w:sz w:val="24"/>
        </w:rPr>
        <w:t>from the date of the NOABD letter to request</w:t>
      </w:r>
      <w:r>
        <w:rPr>
          <w:spacing w:val="-1"/>
          <w:sz w:val="24"/>
        </w:rPr>
        <w:t xml:space="preserve"> </w:t>
      </w:r>
      <w:r>
        <w:rPr>
          <w:sz w:val="24"/>
        </w:rPr>
        <w:t xml:space="preserve">a continuation of services pending the outcome of the appeal. </w:t>
      </w:r>
      <w:r>
        <w:rPr>
          <w:b/>
          <w:sz w:val="24"/>
        </w:rPr>
        <w:t>Provide with every NOABD.</w:t>
      </w:r>
    </w:p>
    <w:p w14:paraId="26C2F0C2" w14:textId="77777777" w:rsidR="00EF672B" w:rsidRDefault="00EF672B">
      <w:pPr>
        <w:pStyle w:val="BodyText"/>
        <w:spacing w:before="2"/>
        <w:rPr>
          <w:b/>
        </w:rPr>
      </w:pPr>
    </w:p>
    <w:p w14:paraId="1F9AF967" w14:textId="3756B814" w:rsidR="00EF672B" w:rsidRDefault="00D1427F">
      <w:pPr>
        <w:pStyle w:val="ListParagraph"/>
        <w:numPr>
          <w:ilvl w:val="0"/>
          <w:numId w:val="6"/>
        </w:numPr>
        <w:tabs>
          <w:tab w:val="left" w:pos="1130"/>
        </w:tabs>
        <w:ind w:right="524"/>
        <w:jc w:val="both"/>
        <w:rPr>
          <w:sz w:val="24"/>
        </w:rPr>
      </w:pPr>
      <w:r>
        <w:rPr>
          <w:b/>
          <w:sz w:val="24"/>
        </w:rPr>
        <w:t xml:space="preserve">NAR-Your Rights Under Medi-Cal: </w:t>
      </w:r>
      <w:r>
        <w:rPr>
          <w:sz w:val="24"/>
        </w:rPr>
        <w:t xml:space="preserve">Contains information regarding a member’s right </w:t>
      </w:r>
      <w:r>
        <w:rPr>
          <w:spacing w:val="-4"/>
          <w:sz w:val="24"/>
        </w:rPr>
        <w:t>to</w:t>
      </w:r>
      <w:r>
        <w:rPr>
          <w:spacing w:val="-13"/>
          <w:sz w:val="24"/>
        </w:rPr>
        <w:t xml:space="preserve"> </w:t>
      </w:r>
      <w:r>
        <w:rPr>
          <w:spacing w:val="-4"/>
          <w:sz w:val="24"/>
        </w:rPr>
        <w:t>request</w:t>
      </w:r>
      <w:r>
        <w:rPr>
          <w:spacing w:val="-13"/>
          <w:sz w:val="24"/>
        </w:rPr>
        <w:t xml:space="preserve"> </w:t>
      </w:r>
      <w:r>
        <w:rPr>
          <w:spacing w:val="-4"/>
          <w:sz w:val="24"/>
        </w:rPr>
        <w:t>a</w:t>
      </w:r>
      <w:r>
        <w:rPr>
          <w:spacing w:val="-12"/>
          <w:sz w:val="24"/>
        </w:rPr>
        <w:t xml:space="preserve"> </w:t>
      </w:r>
      <w:r>
        <w:rPr>
          <w:spacing w:val="-4"/>
          <w:sz w:val="24"/>
        </w:rPr>
        <w:t>State</w:t>
      </w:r>
      <w:r>
        <w:rPr>
          <w:spacing w:val="-10"/>
          <w:sz w:val="24"/>
        </w:rPr>
        <w:t xml:space="preserve"> </w:t>
      </w:r>
      <w:r>
        <w:rPr>
          <w:spacing w:val="-4"/>
          <w:sz w:val="24"/>
        </w:rPr>
        <w:t>Fair</w:t>
      </w:r>
      <w:r>
        <w:rPr>
          <w:spacing w:val="-12"/>
          <w:sz w:val="24"/>
        </w:rPr>
        <w:t xml:space="preserve"> </w:t>
      </w:r>
      <w:r>
        <w:rPr>
          <w:spacing w:val="-4"/>
          <w:sz w:val="24"/>
        </w:rPr>
        <w:t>Hear</w:t>
      </w:r>
      <w:r>
        <w:rPr>
          <w:spacing w:val="-12"/>
          <w:sz w:val="24"/>
        </w:rPr>
        <w:t xml:space="preserve"> </w:t>
      </w:r>
      <w:r>
        <w:rPr>
          <w:spacing w:val="-4"/>
          <w:sz w:val="24"/>
        </w:rPr>
        <w:t>within</w:t>
      </w:r>
      <w:r>
        <w:rPr>
          <w:spacing w:val="-13"/>
          <w:sz w:val="24"/>
        </w:rPr>
        <w:t xml:space="preserve"> </w:t>
      </w:r>
      <w:r>
        <w:rPr>
          <w:spacing w:val="-4"/>
          <w:sz w:val="24"/>
        </w:rPr>
        <w:t>120</w:t>
      </w:r>
      <w:r>
        <w:rPr>
          <w:spacing w:val="-12"/>
          <w:sz w:val="24"/>
        </w:rPr>
        <w:t xml:space="preserve"> </w:t>
      </w:r>
      <w:r>
        <w:rPr>
          <w:spacing w:val="-4"/>
          <w:sz w:val="24"/>
        </w:rPr>
        <w:t>days</w:t>
      </w:r>
      <w:r>
        <w:rPr>
          <w:spacing w:val="-13"/>
          <w:sz w:val="24"/>
        </w:rPr>
        <w:t xml:space="preserve"> </w:t>
      </w:r>
      <w:r>
        <w:rPr>
          <w:spacing w:val="-4"/>
          <w:sz w:val="24"/>
        </w:rPr>
        <w:t>from</w:t>
      </w:r>
      <w:r>
        <w:rPr>
          <w:spacing w:val="-13"/>
          <w:sz w:val="24"/>
        </w:rPr>
        <w:t xml:space="preserve"> </w:t>
      </w:r>
      <w:r>
        <w:rPr>
          <w:spacing w:val="-4"/>
          <w:sz w:val="24"/>
        </w:rPr>
        <w:t>the</w:t>
      </w:r>
      <w:r>
        <w:rPr>
          <w:spacing w:val="-12"/>
          <w:sz w:val="24"/>
        </w:rPr>
        <w:t xml:space="preserve"> </w:t>
      </w:r>
      <w:r>
        <w:rPr>
          <w:spacing w:val="-4"/>
          <w:sz w:val="24"/>
        </w:rPr>
        <w:t>date</w:t>
      </w:r>
      <w:r>
        <w:rPr>
          <w:spacing w:val="-13"/>
          <w:sz w:val="24"/>
        </w:rPr>
        <w:t xml:space="preserve"> </w:t>
      </w:r>
      <w:r>
        <w:rPr>
          <w:spacing w:val="-4"/>
          <w:sz w:val="24"/>
        </w:rPr>
        <w:t>of</w:t>
      </w:r>
      <w:r>
        <w:rPr>
          <w:spacing w:val="-13"/>
          <w:sz w:val="24"/>
        </w:rPr>
        <w:t xml:space="preserve"> </w:t>
      </w:r>
      <w:r>
        <w:rPr>
          <w:spacing w:val="-4"/>
          <w:sz w:val="24"/>
        </w:rPr>
        <w:t>the</w:t>
      </w:r>
      <w:r>
        <w:rPr>
          <w:spacing w:val="-12"/>
          <w:sz w:val="24"/>
        </w:rPr>
        <w:t xml:space="preserve"> </w:t>
      </w:r>
      <w:r>
        <w:rPr>
          <w:spacing w:val="-4"/>
          <w:sz w:val="24"/>
        </w:rPr>
        <w:t>NAR</w:t>
      </w:r>
      <w:r>
        <w:rPr>
          <w:spacing w:val="-11"/>
          <w:sz w:val="24"/>
        </w:rPr>
        <w:t xml:space="preserve"> </w:t>
      </w:r>
      <w:r>
        <w:rPr>
          <w:spacing w:val="-4"/>
          <w:sz w:val="24"/>
        </w:rPr>
        <w:t>letter.</w:t>
      </w:r>
      <w:r>
        <w:rPr>
          <w:spacing w:val="-13"/>
          <w:sz w:val="24"/>
        </w:rPr>
        <w:t xml:space="preserve"> </w:t>
      </w:r>
      <w:r>
        <w:rPr>
          <w:spacing w:val="-4"/>
          <w:sz w:val="24"/>
        </w:rPr>
        <w:t>If</w:t>
      </w:r>
      <w:r>
        <w:rPr>
          <w:spacing w:val="-13"/>
          <w:sz w:val="24"/>
        </w:rPr>
        <w:t xml:space="preserve"> </w:t>
      </w:r>
      <w:r>
        <w:rPr>
          <w:spacing w:val="-4"/>
          <w:sz w:val="24"/>
        </w:rPr>
        <w:t>the</w:t>
      </w:r>
      <w:r>
        <w:rPr>
          <w:spacing w:val="-12"/>
          <w:sz w:val="24"/>
        </w:rPr>
        <w:t xml:space="preserve"> </w:t>
      </w:r>
      <w:r>
        <w:rPr>
          <w:spacing w:val="-4"/>
          <w:sz w:val="24"/>
        </w:rPr>
        <w:t xml:space="preserve">member </w:t>
      </w:r>
      <w:r>
        <w:rPr>
          <w:sz w:val="24"/>
        </w:rPr>
        <w:t xml:space="preserve">is receiving services at the time of the hearing request and wants services to continue </w:t>
      </w:r>
      <w:r>
        <w:rPr>
          <w:spacing w:val="-2"/>
          <w:sz w:val="24"/>
        </w:rPr>
        <w:t>pending</w:t>
      </w:r>
      <w:r>
        <w:rPr>
          <w:spacing w:val="-11"/>
          <w:sz w:val="24"/>
        </w:rPr>
        <w:t xml:space="preserve"> </w:t>
      </w:r>
      <w:r>
        <w:rPr>
          <w:spacing w:val="-2"/>
          <w:sz w:val="24"/>
        </w:rPr>
        <w:t>the</w:t>
      </w:r>
      <w:r>
        <w:rPr>
          <w:spacing w:val="-11"/>
          <w:sz w:val="24"/>
        </w:rPr>
        <w:t xml:space="preserve"> </w:t>
      </w:r>
      <w:r>
        <w:rPr>
          <w:spacing w:val="-2"/>
          <w:sz w:val="24"/>
        </w:rPr>
        <w:t>hearing</w:t>
      </w:r>
      <w:r>
        <w:rPr>
          <w:spacing w:val="-11"/>
          <w:sz w:val="24"/>
        </w:rPr>
        <w:t xml:space="preserve"> </w:t>
      </w:r>
      <w:r>
        <w:rPr>
          <w:spacing w:val="-2"/>
          <w:sz w:val="24"/>
        </w:rPr>
        <w:t>decision,</w:t>
      </w:r>
      <w:r>
        <w:rPr>
          <w:spacing w:val="-11"/>
          <w:sz w:val="24"/>
        </w:rPr>
        <w:t xml:space="preserve"> </w:t>
      </w:r>
      <w:r>
        <w:rPr>
          <w:spacing w:val="-2"/>
          <w:sz w:val="24"/>
        </w:rPr>
        <w:t>the</w:t>
      </w:r>
      <w:r>
        <w:rPr>
          <w:spacing w:val="-11"/>
          <w:sz w:val="24"/>
        </w:rPr>
        <w:t xml:space="preserve"> </w:t>
      </w:r>
      <w:r>
        <w:rPr>
          <w:spacing w:val="-2"/>
          <w:sz w:val="24"/>
        </w:rPr>
        <w:t>hearing</w:t>
      </w:r>
      <w:r>
        <w:rPr>
          <w:spacing w:val="-9"/>
          <w:sz w:val="24"/>
        </w:rPr>
        <w:t xml:space="preserve"> </w:t>
      </w:r>
      <w:r>
        <w:rPr>
          <w:spacing w:val="-2"/>
          <w:sz w:val="24"/>
        </w:rPr>
        <w:t>request</w:t>
      </w:r>
      <w:r>
        <w:rPr>
          <w:spacing w:val="-11"/>
          <w:sz w:val="24"/>
        </w:rPr>
        <w:t xml:space="preserve"> </w:t>
      </w:r>
      <w:r>
        <w:rPr>
          <w:spacing w:val="-2"/>
          <w:sz w:val="24"/>
        </w:rPr>
        <w:t>must</w:t>
      </w:r>
      <w:r>
        <w:rPr>
          <w:spacing w:val="-11"/>
          <w:sz w:val="24"/>
        </w:rPr>
        <w:t xml:space="preserve"> </w:t>
      </w:r>
      <w:r>
        <w:rPr>
          <w:spacing w:val="-2"/>
          <w:sz w:val="24"/>
        </w:rPr>
        <w:t>be</w:t>
      </w:r>
      <w:r>
        <w:rPr>
          <w:spacing w:val="-11"/>
          <w:sz w:val="24"/>
        </w:rPr>
        <w:t xml:space="preserve"> </w:t>
      </w:r>
      <w:r>
        <w:rPr>
          <w:spacing w:val="-2"/>
          <w:sz w:val="24"/>
        </w:rPr>
        <w:t>made</w:t>
      </w:r>
      <w:r>
        <w:rPr>
          <w:spacing w:val="-11"/>
          <w:sz w:val="24"/>
        </w:rPr>
        <w:t xml:space="preserve"> </w:t>
      </w:r>
      <w:r>
        <w:rPr>
          <w:spacing w:val="-2"/>
          <w:sz w:val="24"/>
        </w:rPr>
        <w:t>within</w:t>
      </w:r>
      <w:r>
        <w:rPr>
          <w:spacing w:val="-11"/>
          <w:sz w:val="24"/>
        </w:rPr>
        <w:t xml:space="preserve"> </w:t>
      </w:r>
      <w:r>
        <w:rPr>
          <w:spacing w:val="-2"/>
          <w:sz w:val="24"/>
        </w:rPr>
        <w:t>10</w:t>
      </w:r>
      <w:r>
        <w:rPr>
          <w:spacing w:val="-11"/>
          <w:sz w:val="24"/>
        </w:rPr>
        <w:t xml:space="preserve"> </w:t>
      </w:r>
      <w:r>
        <w:rPr>
          <w:spacing w:val="-2"/>
          <w:sz w:val="24"/>
        </w:rPr>
        <w:t>days</w:t>
      </w:r>
      <w:r>
        <w:rPr>
          <w:spacing w:val="-11"/>
          <w:sz w:val="24"/>
        </w:rPr>
        <w:t xml:space="preserve"> </w:t>
      </w:r>
      <w:r>
        <w:rPr>
          <w:spacing w:val="-2"/>
          <w:sz w:val="24"/>
        </w:rPr>
        <w:t>from</w:t>
      </w:r>
      <w:r>
        <w:rPr>
          <w:spacing w:val="-11"/>
          <w:sz w:val="24"/>
        </w:rPr>
        <w:t xml:space="preserve"> </w:t>
      </w:r>
      <w:r>
        <w:rPr>
          <w:spacing w:val="-2"/>
          <w:sz w:val="24"/>
        </w:rPr>
        <w:t xml:space="preserve">the </w:t>
      </w:r>
      <w:r>
        <w:rPr>
          <w:sz w:val="24"/>
        </w:rPr>
        <w:t>postmark</w:t>
      </w:r>
      <w:r>
        <w:rPr>
          <w:spacing w:val="-7"/>
          <w:sz w:val="24"/>
        </w:rPr>
        <w:t xml:space="preserve"> </w:t>
      </w:r>
      <w:r>
        <w:rPr>
          <w:sz w:val="24"/>
        </w:rPr>
        <w:t>or</w:t>
      </w:r>
      <w:r>
        <w:rPr>
          <w:spacing w:val="-7"/>
          <w:sz w:val="24"/>
        </w:rPr>
        <w:t xml:space="preserve"> </w:t>
      </w:r>
      <w:r>
        <w:rPr>
          <w:sz w:val="24"/>
        </w:rPr>
        <w:t>delivery</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NAR</w:t>
      </w:r>
      <w:r>
        <w:rPr>
          <w:spacing w:val="-5"/>
          <w:sz w:val="24"/>
        </w:rPr>
        <w:t xml:space="preserve"> </w:t>
      </w:r>
      <w:r>
        <w:rPr>
          <w:sz w:val="24"/>
        </w:rPr>
        <w:t>letter.</w:t>
      </w:r>
      <w:r>
        <w:rPr>
          <w:spacing w:val="-6"/>
          <w:sz w:val="24"/>
        </w:rPr>
        <w:t xml:space="preserve"> </w:t>
      </w:r>
      <w:r>
        <w:rPr>
          <w:b/>
          <w:sz w:val="24"/>
        </w:rPr>
        <w:t>Provide with every NAR.</w:t>
      </w:r>
    </w:p>
    <w:p w14:paraId="175E9D5E" w14:textId="77777777" w:rsidR="00EF672B" w:rsidRDefault="00EF672B">
      <w:pPr>
        <w:pStyle w:val="BodyText"/>
        <w:spacing w:before="41"/>
        <w:rPr>
          <w:b/>
        </w:rPr>
      </w:pPr>
    </w:p>
    <w:p w14:paraId="23C7D46D" w14:textId="14E0B813" w:rsidR="00EF672B" w:rsidRDefault="00D1427F">
      <w:pPr>
        <w:pStyle w:val="ListParagraph"/>
        <w:numPr>
          <w:ilvl w:val="0"/>
          <w:numId w:val="6"/>
        </w:numPr>
        <w:tabs>
          <w:tab w:val="left" w:pos="1128"/>
          <w:tab w:val="left" w:pos="1130"/>
        </w:tabs>
        <w:spacing w:line="259" w:lineRule="auto"/>
        <w:ind w:right="494"/>
      </w:pPr>
      <w:r>
        <w:rPr>
          <w:b/>
          <w:sz w:val="24"/>
        </w:rPr>
        <w:t xml:space="preserve">Non-Discrimination Notice: </w:t>
      </w:r>
      <w:r>
        <w:rPr>
          <w:sz w:val="24"/>
        </w:rPr>
        <w:t>Explains that discrimination is against the law and offers language</w:t>
      </w:r>
      <w:r>
        <w:rPr>
          <w:spacing w:val="-7"/>
          <w:sz w:val="24"/>
        </w:rPr>
        <w:t xml:space="preserve"> </w:t>
      </w:r>
      <w:r>
        <w:rPr>
          <w:sz w:val="24"/>
        </w:rPr>
        <w:t>assistance</w:t>
      </w:r>
      <w:r>
        <w:rPr>
          <w:spacing w:val="-7"/>
          <w:sz w:val="24"/>
        </w:rPr>
        <w:t xml:space="preserve"> </w:t>
      </w:r>
      <w:r>
        <w:rPr>
          <w:sz w:val="24"/>
        </w:rPr>
        <w:t>and</w:t>
      </w:r>
      <w:r>
        <w:rPr>
          <w:spacing w:val="-4"/>
          <w:sz w:val="24"/>
        </w:rPr>
        <w:t xml:space="preserve"> </w:t>
      </w:r>
      <w:r>
        <w:rPr>
          <w:sz w:val="24"/>
        </w:rPr>
        <w:t>aids</w:t>
      </w:r>
      <w:r>
        <w:rPr>
          <w:spacing w:val="-8"/>
          <w:sz w:val="24"/>
        </w:rPr>
        <w:t xml:space="preserve"> </w:t>
      </w:r>
      <w:r>
        <w:rPr>
          <w:sz w:val="24"/>
        </w:rPr>
        <w:t>to</w:t>
      </w:r>
      <w:r>
        <w:rPr>
          <w:spacing w:val="-7"/>
          <w:sz w:val="24"/>
        </w:rPr>
        <w:t xml:space="preserve"> </w:t>
      </w:r>
      <w:r>
        <w:rPr>
          <w:sz w:val="24"/>
        </w:rPr>
        <w:t>communicate</w:t>
      </w:r>
      <w:r>
        <w:rPr>
          <w:spacing w:val="-5"/>
          <w:sz w:val="24"/>
        </w:rPr>
        <w:t xml:space="preserve"> </w:t>
      </w:r>
      <w:r>
        <w:rPr>
          <w:sz w:val="24"/>
        </w:rPr>
        <w:t>in</w:t>
      </w:r>
      <w:r>
        <w:rPr>
          <w:spacing w:val="-4"/>
          <w:sz w:val="24"/>
        </w:rPr>
        <w:t xml:space="preserve"> </w:t>
      </w:r>
      <w:r>
        <w:rPr>
          <w:sz w:val="24"/>
        </w:rPr>
        <w:t>alternative</w:t>
      </w:r>
      <w:r>
        <w:rPr>
          <w:spacing w:val="-7"/>
          <w:sz w:val="24"/>
        </w:rPr>
        <w:t xml:space="preserve"> </w:t>
      </w:r>
      <w:r>
        <w:rPr>
          <w:sz w:val="24"/>
        </w:rPr>
        <w:t>formats.</w:t>
      </w:r>
      <w:r>
        <w:rPr>
          <w:spacing w:val="37"/>
          <w:sz w:val="24"/>
        </w:rPr>
        <w:t xml:space="preserve"> </w:t>
      </w:r>
      <w:r>
        <w:rPr>
          <w:sz w:val="24"/>
        </w:rPr>
        <w:t>It</w:t>
      </w:r>
      <w:r>
        <w:rPr>
          <w:spacing w:val="-5"/>
          <w:sz w:val="24"/>
        </w:rPr>
        <w:t xml:space="preserve"> </w:t>
      </w:r>
      <w:r>
        <w:rPr>
          <w:sz w:val="24"/>
        </w:rPr>
        <w:t>also</w:t>
      </w:r>
      <w:r>
        <w:rPr>
          <w:spacing w:val="35"/>
          <w:sz w:val="24"/>
        </w:rPr>
        <w:t xml:space="preserve"> </w:t>
      </w:r>
      <w:r>
        <w:rPr>
          <w:sz w:val="24"/>
        </w:rPr>
        <w:t xml:space="preserve">discusses how to file a grievance with BHS, DHCS Office of Civil Rights or the U.S. Department of Health and Human Services. </w:t>
      </w:r>
      <w:r>
        <w:rPr>
          <w:b/>
          <w:sz w:val="24"/>
        </w:rPr>
        <w:t>Provide with every NOABD, NAR, grievance and</w:t>
      </w:r>
    </w:p>
    <w:p w14:paraId="1032F9E1" w14:textId="62AFFBAD" w:rsidR="00EF672B" w:rsidRDefault="00D1427F">
      <w:pPr>
        <w:pStyle w:val="Heading2"/>
        <w:spacing w:before="81"/>
        <w:ind w:left="1130"/>
        <w:rPr>
          <w:b w:val="0"/>
          <w:u w:val="none"/>
        </w:rPr>
      </w:pPr>
      <w:r>
        <w:rPr>
          <w:u w:val="none"/>
        </w:rPr>
        <w:t>appeal</w:t>
      </w:r>
      <w:r>
        <w:rPr>
          <w:spacing w:val="-7"/>
          <w:u w:val="none"/>
        </w:rPr>
        <w:t xml:space="preserve"> </w:t>
      </w:r>
      <w:r>
        <w:rPr>
          <w:u w:val="none"/>
        </w:rPr>
        <w:t>acknowledgement</w:t>
      </w:r>
      <w:r>
        <w:rPr>
          <w:spacing w:val="-4"/>
          <w:u w:val="none"/>
        </w:rPr>
        <w:t xml:space="preserve"> </w:t>
      </w:r>
      <w:r>
        <w:rPr>
          <w:u w:val="none"/>
        </w:rPr>
        <w:t>letter,</w:t>
      </w:r>
      <w:r>
        <w:rPr>
          <w:spacing w:val="-5"/>
          <w:u w:val="none"/>
        </w:rPr>
        <w:t xml:space="preserve"> </w:t>
      </w:r>
      <w:r>
        <w:rPr>
          <w:u w:val="none"/>
        </w:rPr>
        <w:t>and</w:t>
      </w:r>
      <w:r w:rsidR="00F35940">
        <w:rPr>
          <w:spacing w:val="-3"/>
          <w:u w:val="none"/>
        </w:rPr>
        <w:t xml:space="preserve"> </w:t>
      </w:r>
      <w:r>
        <w:rPr>
          <w:u w:val="none"/>
        </w:rPr>
        <w:t>grievance</w:t>
      </w:r>
      <w:r>
        <w:rPr>
          <w:spacing w:val="-2"/>
          <w:u w:val="none"/>
        </w:rPr>
        <w:t xml:space="preserve"> </w:t>
      </w:r>
      <w:r>
        <w:rPr>
          <w:u w:val="none"/>
        </w:rPr>
        <w:t>resolution</w:t>
      </w:r>
      <w:r>
        <w:rPr>
          <w:spacing w:val="-2"/>
          <w:u w:val="none"/>
        </w:rPr>
        <w:t xml:space="preserve"> letter</w:t>
      </w:r>
      <w:r>
        <w:rPr>
          <w:b w:val="0"/>
          <w:spacing w:val="-2"/>
          <w:u w:val="none"/>
        </w:rPr>
        <w:t>.</w:t>
      </w:r>
    </w:p>
    <w:p w14:paraId="0EA8DD98" w14:textId="77777777" w:rsidR="00EF672B" w:rsidRDefault="00EF672B">
      <w:pPr>
        <w:pStyle w:val="BodyText"/>
        <w:spacing w:before="62"/>
      </w:pPr>
    </w:p>
    <w:p w14:paraId="7F49D42D" w14:textId="77777777" w:rsidR="00EF672B" w:rsidRDefault="00D1427F">
      <w:pPr>
        <w:pStyle w:val="ListParagraph"/>
        <w:numPr>
          <w:ilvl w:val="0"/>
          <w:numId w:val="6"/>
        </w:numPr>
        <w:tabs>
          <w:tab w:val="left" w:pos="1130"/>
        </w:tabs>
        <w:ind w:right="639"/>
        <w:rPr>
          <w:sz w:val="24"/>
        </w:rPr>
      </w:pPr>
      <w:r>
        <w:rPr>
          <w:b/>
          <w:sz w:val="24"/>
        </w:rPr>
        <w:t xml:space="preserve">Notice of Availability: </w:t>
      </w:r>
      <w:r>
        <w:rPr>
          <w:sz w:val="24"/>
        </w:rPr>
        <w:t>Explains to members that they are entitled to language assistance and auxiliary aids, free of charge.</w:t>
      </w:r>
      <w:r>
        <w:rPr>
          <w:spacing w:val="-1"/>
          <w:sz w:val="24"/>
        </w:rPr>
        <w:t xml:space="preserve"> </w:t>
      </w:r>
      <w:r>
        <w:rPr>
          <w:b/>
          <w:sz w:val="24"/>
        </w:rPr>
        <w:t xml:space="preserve">Provided in conjunction with written materials that are critical to obtaining services </w:t>
      </w:r>
      <w:r>
        <w:rPr>
          <w:sz w:val="24"/>
        </w:rPr>
        <w:t>including, at a minimum, appeal and</w:t>
      </w:r>
      <w:r>
        <w:rPr>
          <w:spacing w:val="-7"/>
          <w:sz w:val="24"/>
        </w:rPr>
        <w:t xml:space="preserve"> </w:t>
      </w:r>
      <w:r>
        <w:rPr>
          <w:sz w:val="24"/>
        </w:rPr>
        <w:t>grievance</w:t>
      </w:r>
      <w:r>
        <w:rPr>
          <w:spacing w:val="-7"/>
          <w:sz w:val="24"/>
        </w:rPr>
        <w:t xml:space="preserve"> </w:t>
      </w:r>
      <w:r>
        <w:rPr>
          <w:sz w:val="24"/>
        </w:rPr>
        <w:t>notices,</w:t>
      </w:r>
      <w:r>
        <w:rPr>
          <w:spacing w:val="-12"/>
          <w:sz w:val="24"/>
        </w:rPr>
        <w:t xml:space="preserve"> </w:t>
      </w:r>
      <w:r>
        <w:rPr>
          <w:sz w:val="24"/>
        </w:rPr>
        <w:t>and</w:t>
      </w:r>
      <w:r>
        <w:rPr>
          <w:spacing w:val="-9"/>
          <w:sz w:val="24"/>
        </w:rPr>
        <w:t xml:space="preserve"> </w:t>
      </w:r>
      <w:r>
        <w:rPr>
          <w:sz w:val="24"/>
        </w:rPr>
        <w:t>denial</w:t>
      </w:r>
      <w:r>
        <w:rPr>
          <w:spacing w:val="-8"/>
          <w:sz w:val="24"/>
        </w:rPr>
        <w:t xml:space="preserve"> </w:t>
      </w:r>
      <w:r>
        <w:rPr>
          <w:sz w:val="24"/>
        </w:rPr>
        <w:t>and</w:t>
      </w:r>
      <w:r>
        <w:rPr>
          <w:spacing w:val="-4"/>
          <w:sz w:val="24"/>
        </w:rPr>
        <w:t xml:space="preserve"> </w:t>
      </w:r>
      <w:r>
        <w:rPr>
          <w:sz w:val="24"/>
        </w:rPr>
        <w:t>termination</w:t>
      </w:r>
      <w:r>
        <w:rPr>
          <w:spacing w:val="-7"/>
          <w:sz w:val="24"/>
        </w:rPr>
        <w:t xml:space="preserve"> </w:t>
      </w:r>
      <w:r>
        <w:rPr>
          <w:sz w:val="24"/>
        </w:rPr>
        <w:t>notices,</w:t>
      </w:r>
      <w:r>
        <w:rPr>
          <w:spacing w:val="-7"/>
          <w:sz w:val="24"/>
        </w:rPr>
        <w:t xml:space="preserve"> </w:t>
      </w:r>
      <w:r>
        <w:rPr>
          <w:sz w:val="24"/>
        </w:rPr>
        <w:t>which</w:t>
      </w:r>
      <w:r>
        <w:rPr>
          <w:spacing w:val="-7"/>
          <w:sz w:val="24"/>
        </w:rPr>
        <w:t xml:space="preserve"> </w:t>
      </w:r>
      <w:r>
        <w:rPr>
          <w:sz w:val="24"/>
        </w:rPr>
        <w:t>must</w:t>
      </w:r>
      <w:r>
        <w:rPr>
          <w:spacing w:val="-5"/>
          <w:sz w:val="24"/>
        </w:rPr>
        <w:t xml:space="preserve"> </w:t>
      </w:r>
      <w:r>
        <w:rPr>
          <w:sz w:val="24"/>
        </w:rPr>
        <w:t>be</w:t>
      </w:r>
      <w:r>
        <w:rPr>
          <w:spacing w:val="-7"/>
          <w:sz w:val="24"/>
        </w:rPr>
        <w:t xml:space="preserve"> </w:t>
      </w:r>
      <w:r>
        <w:rPr>
          <w:sz w:val="24"/>
        </w:rPr>
        <w:t>available</w:t>
      </w:r>
      <w:r>
        <w:rPr>
          <w:spacing w:val="-7"/>
          <w:sz w:val="24"/>
        </w:rPr>
        <w:t xml:space="preserve"> </w:t>
      </w:r>
      <w:r>
        <w:rPr>
          <w:sz w:val="24"/>
        </w:rPr>
        <w:t>to members in threshold languages and alternative formats.</w:t>
      </w:r>
    </w:p>
    <w:p w14:paraId="79684E92" w14:textId="03FB316C" w:rsidR="00627423" w:rsidRDefault="00627423" w:rsidP="00627423">
      <w:pPr>
        <w:pStyle w:val="ListParagraph"/>
        <w:numPr>
          <w:ilvl w:val="0"/>
          <w:numId w:val="6"/>
        </w:numPr>
        <w:tabs>
          <w:tab w:val="left" w:pos="1130"/>
        </w:tabs>
        <w:spacing w:before="202" w:line="276" w:lineRule="auto"/>
        <w:ind w:right="930"/>
        <w:rPr>
          <w:sz w:val="24"/>
        </w:rPr>
      </w:pPr>
      <w:r>
        <w:rPr>
          <w:b/>
          <w:sz w:val="24"/>
        </w:rPr>
        <w:t>Sacramento County Medi-Cal Behavioral Health Quick Guide</w:t>
      </w:r>
      <w:r>
        <w:rPr>
          <w:sz w:val="24"/>
        </w:rPr>
        <w:t>: This document must</w:t>
      </w:r>
      <w:r>
        <w:rPr>
          <w:spacing w:val="-9"/>
          <w:sz w:val="24"/>
        </w:rPr>
        <w:t xml:space="preserve"> </w:t>
      </w:r>
      <w:r>
        <w:rPr>
          <w:sz w:val="24"/>
        </w:rPr>
        <w:t>be</w:t>
      </w:r>
      <w:r>
        <w:rPr>
          <w:spacing w:val="-7"/>
          <w:sz w:val="24"/>
        </w:rPr>
        <w:t xml:space="preserve"> </w:t>
      </w:r>
      <w:r>
        <w:rPr>
          <w:sz w:val="24"/>
        </w:rPr>
        <w:t>provided,</w:t>
      </w:r>
      <w:r>
        <w:rPr>
          <w:spacing w:val="-5"/>
          <w:sz w:val="24"/>
        </w:rPr>
        <w:t xml:space="preserve"> </w:t>
      </w:r>
      <w:r>
        <w:rPr>
          <w:sz w:val="24"/>
        </w:rPr>
        <w:t>in</w:t>
      </w:r>
      <w:r>
        <w:rPr>
          <w:spacing w:val="-7"/>
          <w:sz w:val="24"/>
        </w:rPr>
        <w:t xml:space="preserve"> </w:t>
      </w:r>
      <w:r>
        <w:rPr>
          <w:sz w:val="24"/>
        </w:rPr>
        <w:t>addition</w:t>
      </w:r>
      <w:r>
        <w:rPr>
          <w:spacing w:val="-7"/>
          <w:sz w:val="24"/>
        </w:rPr>
        <w:t xml:space="preserve"> </w:t>
      </w:r>
      <w:r>
        <w:rPr>
          <w:sz w:val="24"/>
        </w:rPr>
        <w:t>to</w:t>
      </w:r>
      <w:r>
        <w:rPr>
          <w:spacing w:val="-4"/>
          <w:sz w:val="24"/>
        </w:rPr>
        <w:t xml:space="preserve"> </w:t>
      </w:r>
      <w:r>
        <w:rPr>
          <w:sz w:val="24"/>
        </w:rPr>
        <w:t>the</w:t>
      </w:r>
      <w:r>
        <w:rPr>
          <w:spacing w:val="-4"/>
          <w:sz w:val="24"/>
        </w:rPr>
        <w:t xml:space="preserve"> </w:t>
      </w:r>
      <w:r>
        <w:rPr>
          <w:sz w:val="24"/>
        </w:rPr>
        <w:t>other</w:t>
      </w:r>
      <w:r>
        <w:rPr>
          <w:spacing w:val="-10"/>
          <w:sz w:val="24"/>
        </w:rPr>
        <w:t xml:space="preserve"> </w:t>
      </w:r>
      <w:r>
        <w:rPr>
          <w:sz w:val="24"/>
        </w:rPr>
        <w:t>attachments,</w:t>
      </w:r>
      <w:r>
        <w:rPr>
          <w:spacing w:val="-5"/>
          <w:sz w:val="24"/>
        </w:rPr>
        <w:t xml:space="preserve"> </w:t>
      </w:r>
      <w:r>
        <w:rPr>
          <w:sz w:val="24"/>
        </w:rPr>
        <w:t>when</w:t>
      </w:r>
      <w:r>
        <w:rPr>
          <w:spacing w:val="-7"/>
          <w:sz w:val="24"/>
        </w:rPr>
        <w:t xml:space="preserve"> </w:t>
      </w:r>
      <w:r>
        <w:rPr>
          <w:sz w:val="24"/>
        </w:rPr>
        <w:t>a</w:t>
      </w:r>
      <w:r>
        <w:rPr>
          <w:spacing w:val="-7"/>
          <w:sz w:val="24"/>
        </w:rPr>
        <w:t xml:space="preserve"> </w:t>
      </w:r>
      <w:r>
        <w:rPr>
          <w:sz w:val="24"/>
        </w:rPr>
        <w:t>member</w:t>
      </w:r>
      <w:r>
        <w:rPr>
          <w:spacing w:val="-8"/>
          <w:sz w:val="24"/>
        </w:rPr>
        <w:t xml:space="preserve"> </w:t>
      </w:r>
      <w:r>
        <w:rPr>
          <w:sz w:val="24"/>
        </w:rPr>
        <w:t>is</w:t>
      </w:r>
      <w:r>
        <w:rPr>
          <w:spacing w:val="-5"/>
          <w:sz w:val="24"/>
        </w:rPr>
        <w:t xml:space="preserve"> </w:t>
      </w:r>
      <w:r>
        <w:rPr>
          <w:sz w:val="24"/>
        </w:rPr>
        <w:t>issued</w:t>
      </w:r>
      <w:r>
        <w:rPr>
          <w:spacing w:val="-4"/>
          <w:sz w:val="24"/>
        </w:rPr>
        <w:t xml:space="preserve"> </w:t>
      </w:r>
      <w:r>
        <w:rPr>
          <w:sz w:val="24"/>
        </w:rPr>
        <w:t>a Delivery System NOABD. This document contains a list of Medi-Cal Managed Care Plans and information about how to access mental health and drug and alcohol services.</w:t>
      </w:r>
    </w:p>
    <w:p w14:paraId="4E5DB8E2" w14:textId="29E95E63" w:rsidR="00EF672B" w:rsidRDefault="00627423" w:rsidP="00627423">
      <w:pPr>
        <w:pStyle w:val="BodyText"/>
        <w:spacing w:before="243"/>
        <w:ind w:left="450"/>
        <w:rPr>
          <w:b/>
          <w:bCs/>
        </w:rPr>
      </w:pPr>
      <w:r w:rsidRPr="00627423">
        <w:rPr>
          <w:b/>
          <w:bCs/>
        </w:rPr>
        <w:t>OTHER IMPORTANT INFORMING MATERIALS</w:t>
      </w:r>
    </w:p>
    <w:p w14:paraId="0F9ADBC5" w14:textId="77777777" w:rsidR="00627423" w:rsidRPr="00627423" w:rsidRDefault="00627423" w:rsidP="00627423">
      <w:pPr>
        <w:pStyle w:val="BodyText"/>
        <w:spacing w:before="243"/>
        <w:ind w:left="450"/>
        <w:rPr>
          <w:b/>
          <w:bCs/>
          <w:sz w:val="16"/>
          <w:szCs w:val="16"/>
        </w:rPr>
      </w:pPr>
    </w:p>
    <w:p w14:paraId="7C8A9DB9" w14:textId="77777777" w:rsidR="00EF672B" w:rsidRDefault="00D1427F">
      <w:pPr>
        <w:pStyle w:val="ListParagraph"/>
        <w:numPr>
          <w:ilvl w:val="0"/>
          <w:numId w:val="6"/>
        </w:numPr>
        <w:tabs>
          <w:tab w:val="left" w:pos="1130"/>
        </w:tabs>
        <w:ind w:right="656"/>
        <w:rPr>
          <w:sz w:val="24"/>
        </w:rPr>
      </w:pPr>
      <w:r>
        <w:rPr>
          <w:b/>
          <w:sz w:val="24"/>
        </w:rPr>
        <w:t>Member Handbook</w:t>
      </w:r>
      <w:r>
        <w:rPr>
          <w:sz w:val="24"/>
        </w:rPr>
        <w:t>: This document must be provided, in addition to the other attachments,</w:t>
      </w:r>
      <w:r>
        <w:rPr>
          <w:spacing w:val="-4"/>
          <w:sz w:val="24"/>
        </w:rPr>
        <w:t xml:space="preserve"> </w:t>
      </w:r>
      <w:r>
        <w:rPr>
          <w:sz w:val="24"/>
        </w:rPr>
        <w:t>when</w:t>
      </w:r>
      <w:r>
        <w:rPr>
          <w:spacing w:val="-1"/>
          <w:sz w:val="24"/>
        </w:rPr>
        <w:t xml:space="preserve"> </w:t>
      </w:r>
      <w:r>
        <w:rPr>
          <w:sz w:val="24"/>
        </w:rPr>
        <w:t>a</w:t>
      </w:r>
      <w:r>
        <w:rPr>
          <w:spacing w:val="-4"/>
          <w:sz w:val="24"/>
        </w:rPr>
        <w:t xml:space="preserve"> </w:t>
      </w:r>
      <w:r>
        <w:rPr>
          <w:sz w:val="24"/>
        </w:rPr>
        <w:t>member</w:t>
      </w:r>
      <w:r>
        <w:rPr>
          <w:spacing w:val="-3"/>
          <w:sz w:val="24"/>
        </w:rPr>
        <w:t xml:space="preserve"> </w:t>
      </w:r>
      <w:r>
        <w:rPr>
          <w:sz w:val="24"/>
        </w:rPr>
        <w:t>is</w:t>
      </w:r>
      <w:r>
        <w:rPr>
          <w:spacing w:val="-2"/>
          <w:sz w:val="24"/>
        </w:rPr>
        <w:t xml:space="preserve"> </w:t>
      </w:r>
      <w:r>
        <w:rPr>
          <w:sz w:val="24"/>
        </w:rPr>
        <w:t>issued</w:t>
      </w:r>
      <w:r>
        <w:rPr>
          <w:spacing w:val="-3"/>
          <w:sz w:val="24"/>
        </w:rPr>
        <w:t xml:space="preserve"> </w:t>
      </w:r>
      <w:r>
        <w:rPr>
          <w:sz w:val="24"/>
        </w:rPr>
        <w:t>a</w:t>
      </w:r>
      <w:r>
        <w:rPr>
          <w:spacing w:val="-1"/>
          <w:sz w:val="24"/>
        </w:rPr>
        <w:t xml:space="preserve"> </w:t>
      </w:r>
      <w:r>
        <w:rPr>
          <w:sz w:val="24"/>
        </w:rPr>
        <w:t>Continuity</w:t>
      </w:r>
      <w:r>
        <w:rPr>
          <w:spacing w:val="-4"/>
          <w:sz w:val="24"/>
        </w:rPr>
        <w:t xml:space="preserve"> </w:t>
      </w:r>
      <w:r>
        <w:rPr>
          <w:sz w:val="24"/>
        </w:rPr>
        <w:t>of</w:t>
      </w:r>
      <w:r>
        <w:rPr>
          <w:spacing w:val="-1"/>
          <w:sz w:val="24"/>
        </w:rPr>
        <w:t xml:space="preserve"> </w:t>
      </w:r>
      <w:r>
        <w:rPr>
          <w:sz w:val="24"/>
        </w:rPr>
        <w:t>Care</w:t>
      </w:r>
      <w:r>
        <w:rPr>
          <w:spacing w:val="-3"/>
          <w:sz w:val="24"/>
        </w:rPr>
        <w:t xml:space="preserve"> </w:t>
      </w:r>
      <w:r>
        <w:rPr>
          <w:sz w:val="24"/>
        </w:rPr>
        <w:t>denial.</w:t>
      </w:r>
      <w:r>
        <w:rPr>
          <w:spacing w:val="-4"/>
          <w:sz w:val="24"/>
        </w:rPr>
        <w:t xml:space="preserve"> </w:t>
      </w:r>
      <w:r>
        <w:rPr>
          <w:sz w:val="24"/>
        </w:rPr>
        <w:t>Contains</w:t>
      </w:r>
      <w:r>
        <w:rPr>
          <w:spacing w:val="-4"/>
          <w:sz w:val="24"/>
        </w:rPr>
        <w:t xml:space="preserve"> </w:t>
      </w:r>
      <w:r>
        <w:rPr>
          <w:sz w:val="24"/>
        </w:rPr>
        <w:t>general information about the MHP and DMC-ODS, including how and where members may access specialty mental health or DMC-ODS services and how to file a grievance or an appeal based on an adverse benefit determination.</w:t>
      </w:r>
    </w:p>
    <w:p w14:paraId="6CD1CA6D" w14:textId="77777777" w:rsidR="00EF672B" w:rsidRDefault="00EF672B">
      <w:pPr>
        <w:pStyle w:val="BodyText"/>
        <w:spacing w:before="240"/>
      </w:pPr>
    </w:p>
    <w:p w14:paraId="474F9A21" w14:textId="6B0A01C4" w:rsidR="00EF672B" w:rsidRDefault="00D1427F">
      <w:pPr>
        <w:pStyle w:val="ListParagraph"/>
        <w:numPr>
          <w:ilvl w:val="0"/>
          <w:numId w:val="6"/>
        </w:numPr>
        <w:tabs>
          <w:tab w:val="left" w:pos="1130"/>
        </w:tabs>
        <w:spacing w:line="276" w:lineRule="auto"/>
        <w:ind w:right="573"/>
        <w:rPr>
          <w:sz w:val="24"/>
        </w:rPr>
      </w:pPr>
      <w:r>
        <w:rPr>
          <w:b/>
          <w:sz w:val="24"/>
        </w:rPr>
        <w:t xml:space="preserve">Provider </w:t>
      </w:r>
      <w:r w:rsidR="00886475">
        <w:rPr>
          <w:b/>
          <w:sz w:val="24"/>
        </w:rPr>
        <w:t>List (</w:t>
      </w:r>
      <w:r>
        <w:rPr>
          <w:b/>
          <w:sz w:val="24"/>
        </w:rPr>
        <w:t>Directory</w:t>
      </w:r>
      <w:r w:rsidR="00886475">
        <w:rPr>
          <w:b/>
          <w:sz w:val="24"/>
        </w:rPr>
        <w:t>)</w:t>
      </w:r>
      <w:r>
        <w:rPr>
          <w:sz w:val="24"/>
        </w:rPr>
        <w:t>: This document must be provided, in addition to the other attachments, when a member is issued a Continuity of Care denial. Contains a list of available</w:t>
      </w:r>
      <w:r>
        <w:rPr>
          <w:spacing w:val="-7"/>
          <w:sz w:val="24"/>
        </w:rPr>
        <w:t xml:space="preserve"> </w:t>
      </w:r>
      <w:r>
        <w:rPr>
          <w:sz w:val="24"/>
        </w:rPr>
        <w:t>in-network</w:t>
      </w:r>
      <w:r>
        <w:rPr>
          <w:spacing w:val="-8"/>
          <w:sz w:val="24"/>
        </w:rPr>
        <w:t xml:space="preserve"> </w:t>
      </w:r>
      <w:r>
        <w:rPr>
          <w:sz w:val="24"/>
        </w:rPr>
        <w:t>specialty</w:t>
      </w:r>
      <w:r>
        <w:rPr>
          <w:spacing w:val="-10"/>
          <w:sz w:val="24"/>
        </w:rPr>
        <w:t xml:space="preserve"> </w:t>
      </w:r>
      <w:r>
        <w:rPr>
          <w:sz w:val="24"/>
        </w:rPr>
        <w:t>mental</w:t>
      </w:r>
      <w:r>
        <w:rPr>
          <w:spacing w:val="-13"/>
          <w:sz w:val="24"/>
        </w:rPr>
        <w:t xml:space="preserve"> </w:t>
      </w:r>
      <w:r>
        <w:rPr>
          <w:sz w:val="24"/>
        </w:rPr>
        <w:t>health</w:t>
      </w:r>
      <w:r>
        <w:rPr>
          <w:spacing w:val="-7"/>
          <w:sz w:val="24"/>
        </w:rPr>
        <w:t xml:space="preserve"> </w:t>
      </w:r>
      <w:r>
        <w:rPr>
          <w:sz w:val="24"/>
        </w:rPr>
        <w:t>or</w:t>
      </w:r>
      <w:r>
        <w:rPr>
          <w:spacing w:val="-11"/>
          <w:sz w:val="24"/>
        </w:rPr>
        <w:t xml:space="preserve"> </w:t>
      </w:r>
      <w:r>
        <w:rPr>
          <w:sz w:val="24"/>
        </w:rPr>
        <w:t>DMC-ODS</w:t>
      </w:r>
      <w:r>
        <w:rPr>
          <w:spacing w:val="-5"/>
          <w:sz w:val="24"/>
        </w:rPr>
        <w:t xml:space="preserve"> </w:t>
      </w:r>
      <w:r>
        <w:rPr>
          <w:sz w:val="24"/>
        </w:rPr>
        <w:t>providers</w:t>
      </w:r>
      <w:r>
        <w:rPr>
          <w:spacing w:val="-10"/>
          <w:sz w:val="24"/>
        </w:rPr>
        <w:t xml:space="preserve"> </w:t>
      </w:r>
      <w:r>
        <w:rPr>
          <w:sz w:val="24"/>
        </w:rPr>
        <w:t>within</w:t>
      </w:r>
      <w:r>
        <w:rPr>
          <w:spacing w:val="-5"/>
          <w:sz w:val="24"/>
        </w:rPr>
        <w:t xml:space="preserve"> </w:t>
      </w:r>
      <w:r>
        <w:rPr>
          <w:sz w:val="24"/>
        </w:rPr>
        <w:t>the</w:t>
      </w:r>
      <w:r>
        <w:rPr>
          <w:spacing w:val="-4"/>
          <w:sz w:val="24"/>
        </w:rPr>
        <w:t xml:space="preserve"> </w:t>
      </w:r>
      <w:r w:rsidR="00E10613">
        <w:rPr>
          <w:sz w:val="24"/>
        </w:rPr>
        <w:t>BHS Plan.</w:t>
      </w:r>
    </w:p>
    <w:p w14:paraId="7EDAF385" w14:textId="77777777" w:rsidR="0095304F" w:rsidRPr="0095304F" w:rsidRDefault="0095304F" w:rsidP="0095304F">
      <w:pPr>
        <w:pStyle w:val="ListParagraph"/>
        <w:tabs>
          <w:tab w:val="left" w:pos="1130"/>
        </w:tabs>
        <w:spacing w:before="202" w:line="276" w:lineRule="auto"/>
        <w:ind w:left="1130" w:right="930" w:firstLine="0"/>
        <w:rPr>
          <w:sz w:val="24"/>
        </w:rPr>
      </w:pPr>
    </w:p>
    <w:p w14:paraId="3C284900" w14:textId="77777777" w:rsidR="00EF672B" w:rsidRDefault="00D1427F">
      <w:pPr>
        <w:pStyle w:val="Heading1"/>
        <w:spacing w:before="74"/>
      </w:pPr>
      <w:r>
        <w:rPr>
          <w:spacing w:val="-2"/>
        </w:rPr>
        <w:t>PURPOSE:</w:t>
      </w:r>
    </w:p>
    <w:p w14:paraId="70855432" w14:textId="77777777" w:rsidR="00EF672B" w:rsidRDefault="00EF672B">
      <w:pPr>
        <w:pStyle w:val="BodyText"/>
        <w:rPr>
          <w:b/>
        </w:rPr>
      </w:pPr>
    </w:p>
    <w:p w14:paraId="45FC0224" w14:textId="131E3357" w:rsidR="00EF672B" w:rsidRDefault="00D1427F">
      <w:pPr>
        <w:pStyle w:val="BodyText"/>
        <w:ind w:left="446" w:right="489"/>
      </w:pPr>
      <w:r>
        <w:t>The</w:t>
      </w:r>
      <w:r>
        <w:rPr>
          <w:spacing w:val="-3"/>
        </w:rPr>
        <w:t xml:space="preserve"> </w:t>
      </w:r>
      <w:r>
        <w:t>purpose</w:t>
      </w:r>
      <w:r>
        <w:rPr>
          <w:spacing w:val="-8"/>
        </w:rPr>
        <w:t xml:space="preserve"> </w:t>
      </w:r>
      <w:r>
        <w:t>of</w:t>
      </w:r>
      <w:r>
        <w:rPr>
          <w:spacing w:val="-4"/>
        </w:rPr>
        <w:t xml:space="preserve"> </w:t>
      </w:r>
      <w:r>
        <w:t>this</w:t>
      </w:r>
      <w:r>
        <w:rPr>
          <w:spacing w:val="-7"/>
        </w:rPr>
        <w:t xml:space="preserve"> </w:t>
      </w:r>
      <w:r>
        <w:t>policy</w:t>
      </w:r>
      <w:r>
        <w:rPr>
          <w:spacing w:val="-7"/>
        </w:rPr>
        <w:t xml:space="preserve"> </w:t>
      </w:r>
      <w:r>
        <w:t>and</w:t>
      </w:r>
      <w:r>
        <w:rPr>
          <w:spacing w:val="-6"/>
        </w:rPr>
        <w:t xml:space="preserve"> </w:t>
      </w:r>
      <w:r>
        <w:t>procedure</w:t>
      </w:r>
      <w:r>
        <w:rPr>
          <w:spacing w:val="-4"/>
        </w:rPr>
        <w:t xml:space="preserve"> </w:t>
      </w:r>
      <w:r>
        <w:t>is</w:t>
      </w:r>
      <w:r>
        <w:rPr>
          <w:spacing w:val="-4"/>
        </w:rPr>
        <w:t xml:space="preserve"> </w:t>
      </w:r>
      <w:r>
        <w:t>to</w:t>
      </w:r>
      <w:r>
        <w:rPr>
          <w:spacing w:val="-8"/>
        </w:rPr>
        <w:t xml:space="preserve"> </w:t>
      </w:r>
      <w:r>
        <w:t>ensure</w:t>
      </w:r>
      <w:r>
        <w:rPr>
          <w:spacing w:val="-6"/>
        </w:rPr>
        <w:t xml:space="preserve"> </w:t>
      </w:r>
      <w:r>
        <w:t>Sacramento</w:t>
      </w:r>
      <w:r>
        <w:rPr>
          <w:spacing w:val="-4"/>
        </w:rPr>
        <w:t xml:space="preserve"> </w:t>
      </w:r>
      <w:r>
        <w:t>County</w:t>
      </w:r>
      <w:r>
        <w:rPr>
          <w:spacing w:val="-9"/>
        </w:rPr>
        <w:t xml:space="preserve"> </w:t>
      </w:r>
      <w:r>
        <w:t>Division</w:t>
      </w:r>
      <w:r>
        <w:rPr>
          <w:spacing w:val="-1"/>
        </w:rPr>
        <w:t xml:space="preserve"> </w:t>
      </w:r>
      <w:r>
        <w:t xml:space="preserve">of Behavioral Health </w:t>
      </w:r>
      <w:proofErr w:type="gramStart"/>
      <w:r>
        <w:t>is in compliance with</w:t>
      </w:r>
      <w:proofErr w:type="gramEnd"/>
      <w:r>
        <w:t xml:space="preserve"> the Notice of Adverse Benefit Determination require</w:t>
      </w:r>
      <w:r w:rsidR="0095304F">
        <w:t>ments as set forth</w:t>
      </w:r>
      <w:r>
        <w:t xml:space="preserve"> by the State Department of Health Care Services (DHCS).</w:t>
      </w:r>
    </w:p>
    <w:p w14:paraId="6FEB0235" w14:textId="77777777" w:rsidR="00EF672B" w:rsidRDefault="00EF672B">
      <w:pPr>
        <w:pStyle w:val="BodyText"/>
      </w:pPr>
    </w:p>
    <w:p w14:paraId="25C09102" w14:textId="77777777" w:rsidR="00EF672B" w:rsidRDefault="00D1427F">
      <w:pPr>
        <w:pStyle w:val="Heading1"/>
      </w:pPr>
      <w:r>
        <w:rPr>
          <w:spacing w:val="-2"/>
        </w:rPr>
        <w:t>DETAILS:</w:t>
      </w:r>
    </w:p>
    <w:p w14:paraId="62FB3AB1" w14:textId="77777777" w:rsidR="00A20CE3" w:rsidRDefault="00A20CE3" w:rsidP="00A20CE3">
      <w:pPr>
        <w:pStyle w:val="Heading2"/>
        <w:spacing w:before="1"/>
        <w:rPr>
          <w:spacing w:val="-2"/>
          <w:u w:val="none"/>
        </w:rPr>
      </w:pPr>
    </w:p>
    <w:p w14:paraId="7B381861" w14:textId="77777777" w:rsidR="0076303D" w:rsidRDefault="0076303D" w:rsidP="0076303D">
      <w:pPr>
        <w:pStyle w:val="BodyText"/>
        <w:spacing w:before="45"/>
        <w:ind w:firstLine="446"/>
        <w:rPr>
          <w:b/>
          <w:bCs/>
        </w:rPr>
      </w:pPr>
      <w:r w:rsidRPr="00D20686">
        <w:rPr>
          <w:b/>
          <w:bCs/>
        </w:rPr>
        <w:t>RESPONSIBILITIES OF COUNTY AND CONTRACTED PROVIDERS</w:t>
      </w:r>
    </w:p>
    <w:p w14:paraId="320C3B5F" w14:textId="77777777" w:rsidR="0076303D" w:rsidRPr="00664362" w:rsidRDefault="0076303D" w:rsidP="0076303D">
      <w:pPr>
        <w:pStyle w:val="NormalWeb"/>
        <w:ind w:left="540"/>
        <w:rPr>
          <w:rFonts w:asciiTheme="minorBidi" w:hAnsiTheme="minorBidi" w:cstheme="minorBidi"/>
        </w:rPr>
      </w:pPr>
      <w:r w:rsidRPr="00664362">
        <w:rPr>
          <w:rFonts w:asciiTheme="minorBidi" w:hAnsiTheme="minorBidi" w:cstheme="minorBidi"/>
        </w:rPr>
        <w:t xml:space="preserve">All County and </w:t>
      </w:r>
      <w:r>
        <w:rPr>
          <w:rFonts w:asciiTheme="minorBidi" w:hAnsiTheme="minorBidi" w:cstheme="minorBidi"/>
        </w:rPr>
        <w:t>C</w:t>
      </w:r>
      <w:r w:rsidRPr="00664362">
        <w:rPr>
          <w:rFonts w:asciiTheme="minorBidi" w:hAnsiTheme="minorBidi" w:cstheme="minorBidi"/>
        </w:rPr>
        <w:t xml:space="preserve">ontracted BHS providers must review and act on all service requests </w:t>
      </w:r>
      <w:r>
        <w:rPr>
          <w:rFonts w:asciiTheme="minorBidi" w:hAnsiTheme="minorBidi" w:cstheme="minorBidi"/>
        </w:rPr>
        <w:t xml:space="preserve">submitted by, or on behalf of, new and existing members </w:t>
      </w:r>
      <w:r w:rsidRPr="00664362">
        <w:rPr>
          <w:rFonts w:asciiTheme="minorBidi" w:hAnsiTheme="minorBidi" w:cstheme="minorBidi"/>
        </w:rPr>
        <w:t xml:space="preserve">within </w:t>
      </w:r>
      <w:r w:rsidRPr="00664362">
        <w:rPr>
          <w:rStyle w:val="Strong"/>
          <w:rFonts w:asciiTheme="minorBidi" w:hAnsiTheme="minorBidi" w:cstheme="minorBidi"/>
        </w:rPr>
        <w:t>48 business hours</w:t>
      </w:r>
      <w:r>
        <w:rPr>
          <w:rStyle w:val="Strong"/>
          <w:rFonts w:asciiTheme="minorBidi" w:hAnsiTheme="minorBidi" w:cstheme="minorBidi"/>
        </w:rPr>
        <w:t xml:space="preserve"> of the submission of a service request</w:t>
      </w:r>
      <w:r w:rsidRPr="00664362">
        <w:rPr>
          <w:rFonts w:asciiTheme="minorBidi" w:hAnsiTheme="minorBidi" w:cstheme="minorBidi"/>
        </w:rPr>
        <w:t>. Staff are responsible for contacting members</w:t>
      </w:r>
      <w:r>
        <w:rPr>
          <w:rFonts w:asciiTheme="minorBidi" w:hAnsiTheme="minorBidi" w:cstheme="minorBidi"/>
        </w:rPr>
        <w:t xml:space="preserve"> and </w:t>
      </w:r>
      <w:r w:rsidRPr="00664362">
        <w:rPr>
          <w:rFonts w:asciiTheme="minorBidi" w:hAnsiTheme="minorBidi" w:cstheme="minorBidi"/>
        </w:rPr>
        <w:t>scheduling appointments within timely access standards</w:t>
      </w:r>
      <w:r>
        <w:rPr>
          <w:rFonts w:asciiTheme="minorBidi" w:hAnsiTheme="minorBidi" w:cstheme="minorBidi"/>
        </w:rPr>
        <w:t xml:space="preserve"> </w:t>
      </w:r>
      <w:r w:rsidRPr="00664362">
        <w:rPr>
          <w:rFonts w:asciiTheme="minorBidi" w:hAnsiTheme="minorBidi" w:cstheme="minorBidi"/>
        </w:rPr>
        <w:t xml:space="preserve">and issuing the appropriate </w:t>
      </w:r>
      <w:r w:rsidRPr="00664362">
        <w:rPr>
          <w:rStyle w:val="Strong"/>
          <w:rFonts w:asciiTheme="minorBidi" w:hAnsiTheme="minorBidi" w:cstheme="minorBidi"/>
        </w:rPr>
        <w:t>Notice of Adverse Benefit Determination (NOABD)</w:t>
      </w:r>
      <w:r w:rsidRPr="00664362">
        <w:rPr>
          <w:rFonts w:asciiTheme="minorBidi" w:hAnsiTheme="minorBidi" w:cstheme="minorBidi"/>
        </w:rPr>
        <w:t xml:space="preserve"> when delays </w:t>
      </w:r>
      <w:r>
        <w:rPr>
          <w:rFonts w:asciiTheme="minorBidi" w:hAnsiTheme="minorBidi" w:cstheme="minorBidi"/>
        </w:rPr>
        <w:t xml:space="preserve">or denials </w:t>
      </w:r>
      <w:r w:rsidRPr="00664362">
        <w:rPr>
          <w:rFonts w:asciiTheme="minorBidi" w:hAnsiTheme="minorBidi" w:cstheme="minorBidi"/>
        </w:rPr>
        <w:t>occur</w:t>
      </w:r>
      <w:r>
        <w:rPr>
          <w:rFonts w:asciiTheme="minorBidi" w:hAnsiTheme="minorBidi" w:cstheme="minorBidi"/>
        </w:rPr>
        <w:t xml:space="preserve">. </w:t>
      </w:r>
    </w:p>
    <w:p w14:paraId="7C8810B0" w14:textId="2F2AA90D" w:rsidR="004E3B0D" w:rsidRDefault="0076303D" w:rsidP="0076303D">
      <w:pPr>
        <w:pStyle w:val="BodyText"/>
        <w:spacing w:before="276"/>
        <w:ind w:left="540" w:right="583"/>
        <w:jc w:val="both"/>
      </w:pPr>
      <w:r>
        <w:t>W</w:t>
      </w:r>
      <w:r w:rsidR="004E3B0D">
        <w:t xml:space="preserve">hen any situation occurs that requires the issuance of </w:t>
      </w:r>
      <w:proofErr w:type="gramStart"/>
      <w:r w:rsidR="004E3B0D">
        <w:t>an NOABD</w:t>
      </w:r>
      <w:proofErr w:type="gramEnd"/>
      <w:r w:rsidR="004E3B0D">
        <w:t xml:space="preserve">, the NOABD </w:t>
      </w:r>
      <w:r w:rsidR="00D1427F">
        <w:t>must</w:t>
      </w:r>
      <w:r w:rsidR="00D1427F">
        <w:rPr>
          <w:spacing w:val="-2"/>
        </w:rPr>
        <w:t xml:space="preserve"> </w:t>
      </w:r>
      <w:r w:rsidR="004E3B0D">
        <w:rPr>
          <w:spacing w:val="-2"/>
        </w:rPr>
        <w:t xml:space="preserve">be written and mailed to the </w:t>
      </w:r>
      <w:r w:rsidR="00D1427F">
        <w:t>member</w:t>
      </w:r>
      <w:r w:rsidR="00D1427F">
        <w:rPr>
          <w:spacing w:val="-5"/>
        </w:rPr>
        <w:t xml:space="preserve"> </w:t>
      </w:r>
      <w:r w:rsidR="004E3B0D">
        <w:rPr>
          <w:spacing w:val="-5"/>
        </w:rPr>
        <w:t>in accordance with NOABD timeliness guidelines</w:t>
      </w:r>
      <w:r w:rsidR="00E51666">
        <w:rPr>
          <w:spacing w:val="-5"/>
        </w:rPr>
        <w:t xml:space="preserve">. </w:t>
      </w:r>
      <w:r w:rsidR="000309DA" w:rsidRPr="00E32DE3">
        <w:rPr>
          <w:spacing w:val="-5"/>
        </w:rPr>
        <w:t>Delivery by post is the preferred and highly recommended mode of delivery due to the inability to guarantee confidentiality using other mailing methods. However, when a member does not have a permanent address, the NOABD letter</w:t>
      </w:r>
      <w:r w:rsidR="00E51666" w:rsidRPr="00E32DE3">
        <w:rPr>
          <w:spacing w:val="-5"/>
        </w:rPr>
        <w:t xml:space="preserve"> may include email delivery only when </w:t>
      </w:r>
      <w:r w:rsidR="000309DA" w:rsidRPr="00E32DE3">
        <w:rPr>
          <w:spacing w:val="-5"/>
        </w:rPr>
        <w:t xml:space="preserve">the member consents to this delivery method </w:t>
      </w:r>
      <w:r w:rsidR="000309DA" w:rsidRPr="00E32DE3">
        <w:rPr>
          <w:spacing w:val="-5"/>
          <w:u w:val="single"/>
        </w:rPr>
        <w:t xml:space="preserve">and </w:t>
      </w:r>
      <w:r w:rsidR="00E51666" w:rsidRPr="00E32DE3">
        <w:rPr>
          <w:spacing w:val="-5"/>
        </w:rPr>
        <w:t>there is an active, signed telehealth consent</w:t>
      </w:r>
      <w:r w:rsidR="000309DA" w:rsidRPr="00E32DE3">
        <w:rPr>
          <w:spacing w:val="-5"/>
        </w:rPr>
        <w:t xml:space="preserve"> form in the member’s medical record. Providers must take all appropriate measures to enhance the confidentiality of this protected health information. P</w:t>
      </w:r>
      <w:r w:rsidR="000309DA">
        <w:rPr>
          <w:spacing w:val="-5"/>
        </w:rPr>
        <w:t xml:space="preserve">roviders must </w:t>
      </w:r>
      <w:r w:rsidR="004E3B0D">
        <w:rPr>
          <w:spacing w:val="-5"/>
        </w:rPr>
        <w:t>us</w:t>
      </w:r>
      <w:r w:rsidR="000309DA">
        <w:rPr>
          <w:spacing w:val="-5"/>
        </w:rPr>
        <w:t>e</w:t>
      </w:r>
      <w:r w:rsidR="004E3B0D">
        <w:rPr>
          <w:spacing w:val="-5"/>
        </w:rPr>
        <w:t xml:space="preserve"> DHCS approved templates </w:t>
      </w:r>
      <w:r w:rsidR="000309DA">
        <w:rPr>
          <w:spacing w:val="-5"/>
        </w:rPr>
        <w:t>that</w:t>
      </w:r>
      <w:r w:rsidR="004E3B0D">
        <w:rPr>
          <w:spacing w:val="-5"/>
        </w:rPr>
        <w:t xml:space="preserve"> contain the </w:t>
      </w:r>
      <w:r w:rsidR="00BE3119">
        <w:t>nam</w:t>
      </w:r>
      <w:r w:rsidR="004E3B0D">
        <w:t>e of</w:t>
      </w:r>
      <w:r w:rsidR="00BE3119">
        <w:t xml:space="preserve"> the issuing provider,</w:t>
      </w:r>
      <w:r w:rsidR="00D1427F">
        <w:rPr>
          <w:spacing w:val="-5"/>
        </w:rPr>
        <w:t xml:space="preserve"> </w:t>
      </w:r>
      <w:r w:rsidR="00D1427F">
        <w:t>the</w:t>
      </w:r>
      <w:r w:rsidR="00D1427F">
        <w:rPr>
          <w:spacing w:val="-5"/>
        </w:rPr>
        <w:t xml:space="preserve"> </w:t>
      </w:r>
      <w:r w:rsidR="00D1427F">
        <w:t>date</w:t>
      </w:r>
      <w:r w:rsidR="00D1427F">
        <w:rPr>
          <w:spacing w:val="-2"/>
        </w:rPr>
        <w:t xml:space="preserve"> </w:t>
      </w:r>
      <w:r w:rsidR="00BE3119">
        <w:t xml:space="preserve">the NOABD </w:t>
      </w:r>
      <w:r w:rsidR="00D1427F">
        <w:t>was</w:t>
      </w:r>
      <w:r w:rsidR="00D1427F">
        <w:rPr>
          <w:spacing w:val="-8"/>
        </w:rPr>
        <w:t xml:space="preserve"> </w:t>
      </w:r>
      <w:r w:rsidR="00D1427F">
        <w:t>completed</w:t>
      </w:r>
      <w:r w:rsidR="00437A77">
        <w:t xml:space="preserve">, </w:t>
      </w:r>
      <w:r w:rsidR="00BE3119">
        <w:t xml:space="preserve">and </w:t>
      </w:r>
      <w:r w:rsidR="008D15B6">
        <w:t xml:space="preserve">identify </w:t>
      </w:r>
      <w:r w:rsidR="00BE3119">
        <w:t>the type of service being impacted by the decision</w:t>
      </w:r>
      <w:r w:rsidR="00D1427F">
        <w:t>.</w:t>
      </w:r>
      <w:r w:rsidR="00D1427F">
        <w:rPr>
          <w:spacing w:val="-6"/>
        </w:rPr>
        <w:t xml:space="preserve"> </w:t>
      </w:r>
      <w:r w:rsidR="00D1427F">
        <w:t>The</w:t>
      </w:r>
      <w:r w:rsidR="00D1427F">
        <w:rPr>
          <w:spacing w:val="-2"/>
        </w:rPr>
        <w:t xml:space="preserve"> </w:t>
      </w:r>
      <w:r w:rsidR="00D1427F">
        <w:t>written</w:t>
      </w:r>
      <w:r w:rsidR="00D1427F">
        <w:rPr>
          <w:spacing w:val="-3"/>
        </w:rPr>
        <w:t xml:space="preserve"> </w:t>
      </w:r>
      <w:r w:rsidR="00D1427F">
        <w:t>notice</w:t>
      </w:r>
      <w:r w:rsidR="00D1427F">
        <w:rPr>
          <w:spacing w:val="-5"/>
        </w:rPr>
        <w:t xml:space="preserve"> </w:t>
      </w:r>
      <w:r w:rsidR="00D1427F">
        <w:t>must</w:t>
      </w:r>
      <w:r w:rsidR="00D1427F">
        <w:rPr>
          <w:spacing w:val="-5"/>
        </w:rPr>
        <w:t xml:space="preserve"> </w:t>
      </w:r>
      <w:r w:rsidR="005A1048">
        <w:rPr>
          <w:spacing w:val="-5"/>
        </w:rPr>
        <w:t xml:space="preserve">address all applicable services regardless of whether the NOABD pertains to specialty mental health or DMC-ODS </w:t>
      </w:r>
      <w:r w:rsidR="000309DA">
        <w:rPr>
          <w:spacing w:val="-5"/>
        </w:rPr>
        <w:t xml:space="preserve">services </w:t>
      </w:r>
      <w:r w:rsidR="005A1048">
        <w:rPr>
          <w:spacing w:val="-5"/>
        </w:rPr>
        <w:t xml:space="preserve">and </w:t>
      </w:r>
      <w:r w:rsidR="00D1427F">
        <w:t>explain</w:t>
      </w:r>
      <w:r w:rsidR="00D1427F">
        <w:rPr>
          <w:spacing w:val="-5"/>
        </w:rPr>
        <w:t xml:space="preserve"> </w:t>
      </w:r>
      <w:proofErr w:type="gramStart"/>
      <w:r w:rsidR="00D1427F">
        <w:t>all of</w:t>
      </w:r>
      <w:proofErr w:type="gramEnd"/>
      <w:r w:rsidR="00D1427F">
        <w:t xml:space="preserve"> the following:</w:t>
      </w:r>
    </w:p>
    <w:p w14:paraId="7B8C035D" w14:textId="10BEF6F3" w:rsidR="00EF672B" w:rsidRDefault="00D1427F" w:rsidP="004E3B0D">
      <w:pPr>
        <w:pStyle w:val="ListParagraph"/>
        <w:numPr>
          <w:ilvl w:val="0"/>
          <w:numId w:val="5"/>
        </w:numPr>
        <w:tabs>
          <w:tab w:val="left" w:pos="1165"/>
        </w:tabs>
        <w:ind w:left="1165" w:hanging="361"/>
        <w:rPr>
          <w:sz w:val="24"/>
        </w:rPr>
      </w:pPr>
      <w:r>
        <w:rPr>
          <w:sz w:val="24"/>
        </w:rPr>
        <w:t>The</w:t>
      </w:r>
      <w:r>
        <w:rPr>
          <w:spacing w:val="-9"/>
          <w:sz w:val="24"/>
        </w:rPr>
        <w:t xml:space="preserve"> </w:t>
      </w:r>
      <w:r>
        <w:rPr>
          <w:sz w:val="24"/>
        </w:rPr>
        <w:t>adverse</w:t>
      </w:r>
      <w:r>
        <w:rPr>
          <w:spacing w:val="-4"/>
          <w:sz w:val="24"/>
        </w:rPr>
        <w:t xml:space="preserve"> </w:t>
      </w:r>
      <w:r>
        <w:rPr>
          <w:sz w:val="24"/>
        </w:rPr>
        <w:t>benefit</w:t>
      </w:r>
      <w:r>
        <w:rPr>
          <w:spacing w:val="-6"/>
          <w:sz w:val="24"/>
        </w:rPr>
        <w:t xml:space="preserve"> </w:t>
      </w:r>
      <w:r>
        <w:rPr>
          <w:sz w:val="24"/>
        </w:rPr>
        <w:t>determination</w:t>
      </w:r>
      <w:r>
        <w:rPr>
          <w:spacing w:val="-7"/>
          <w:sz w:val="24"/>
        </w:rPr>
        <w:t xml:space="preserve"> </w:t>
      </w:r>
      <w:r w:rsidR="007E4686">
        <w:rPr>
          <w:sz w:val="24"/>
        </w:rPr>
        <w:t>the BHS provider</w:t>
      </w:r>
      <w:r>
        <w:rPr>
          <w:spacing w:val="-4"/>
          <w:sz w:val="24"/>
        </w:rPr>
        <w:t xml:space="preserve"> </w:t>
      </w:r>
      <w:r>
        <w:rPr>
          <w:sz w:val="24"/>
        </w:rPr>
        <w:t>has</w:t>
      </w:r>
      <w:r>
        <w:rPr>
          <w:spacing w:val="-9"/>
          <w:sz w:val="24"/>
        </w:rPr>
        <w:t xml:space="preserve"> </w:t>
      </w:r>
      <w:r>
        <w:rPr>
          <w:sz w:val="24"/>
        </w:rPr>
        <w:t>made</w:t>
      </w:r>
      <w:r>
        <w:rPr>
          <w:spacing w:val="-4"/>
          <w:sz w:val="24"/>
        </w:rPr>
        <w:t xml:space="preserve"> </w:t>
      </w:r>
      <w:r>
        <w:rPr>
          <w:sz w:val="24"/>
        </w:rPr>
        <w:t>or</w:t>
      </w:r>
      <w:r>
        <w:rPr>
          <w:spacing w:val="-5"/>
          <w:sz w:val="24"/>
        </w:rPr>
        <w:t xml:space="preserve"> </w:t>
      </w:r>
      <w:r>
        <w:rPr>
          <w:sz w:val="24"/>
        </w:rPr>
        <w:t>intends</w:t>
      </w:r>
      <w:r>
        <w:rPr>
          <w:spacing w:val="-7"/>
          <w:sz w:val="24"/>
        </w:rPr>
        <w:t xml:space="preserve"> </w:t>
      </w:r>
      <w:r>
        <w:rPr>
          <w:sz w:val="24"/>
        </w:rPr>
        <w:t>to</w:t>
      </w:r>
      <w:r>
        <w:rPr>
          <w:spacing w:val="-6"/>
          <w:sz w:val="24"/>
        </w:rPr>
        <w:t xml:space="preserve"> </w:t>
      </w:r>
      <w:r>
        <w:rPr>
          <w:spacing w:val="-2"/>
          <w:sz w:val="24"/>
        </w:rPr>
        <w:t>make;</w:t>
      </w:r>
    </w:p>
    <w:p w14:paraId="456A0916" w14:textId="109A4E66" w:rsidR="00EF672B" w:rsidRDefault="00D1427F">
      <w:pPr>
        <w:pStyle w:val="ListParagraph"/>
        <w:numPr>
          <w:ilvl w:val="0"/>
          <w:numId w:val="5"/>
        </w:numPr>
        <w:tabs>
          <w:tab w:val="left" w:pos="1166"/>
        </w:tabs>
        <w:ind w:right="492" w:hanging="360"/>
        <w:rPr>
          <w:sz w:val="24"/>
        </w:rPr>
      </w:pPr>
      <w:r>
        <w:rPr>
          <w:sz w:val="24"/>
        </w:rPr>
        <w:t>A clear and concise explanation of the reason(s) for the decision.</w:t>
      </w:r>
      <w:r>
        <w:rPr>
          <w:spacing w:val="40"/>
          <w:sz w:val="24"/>
        </w:rPr>
        <w:t xml:space="preserve"> </w:t>
      </w:r>
      <w:r>
        <w:rPr>
          <w:sz w:val="24"/>
        </w:rPr>
        <w:t>For determinations based</w:t>
      </w:r>
      <w:r>
        <w:rPr>
          <w:spacing w:val="-5"/>
          <w:sz w:val="24"/>
        </w:rPr>
        <w:t xml:space="preserve"> </w:t>
      </w:r>
      <w:r>
        <w:rPr>
          <w:sz w:val="24"/>
        </w:rPr>
        <w:t>on</w:t>
      </w:r>
      <w:r>
        <w:rPr>
          <w:spacing w:val="-7"/>
          <w:sz w:val="24"/>
        </w:rPr>
        <w:t xml:space="preserve"> </w:t>
      </w:r>
      <w:r>
        <w:rPr>
          <w:sz w:val="24"/>
        </w:rPr>
        <w:t>medical</w:t>
      </w:r>
      <w:r>
        <w:rPr>
          <w:spacing w:val="-8"/>
          <w:sz w:val="24"/>
        </w:rPr>
        <w:t xml:space="preserve"> </w:t>
      </w:r>
      <w:r>
        <w:rPr>
          <w:sz w:val="24"/>
        </w:rPr>
        <w:t>necessity</w:t>
      </w:r>
      <w:r>
        <w:rPr>
          <w:spacing w:val="-8"/>
          <w:sz w:val="24"/>
        </w:rPr>
        <w:t xml:space="preserve"> </w:t>
      </w:r>
      <w:r>
        <w:rPr>
          <w:sz w:val="24"/>
        </w:rPr>
        <w:t>criteria,</w:t>
      </w:r>
      <w:r>
        <w:rPr>
          <w:spacing w:val="-5"/>
          <w:sz w:val="24"/>
        </w:rPr>
        <w:t xml:space="preserve"> </w:t>
      </w:r>
      <w:r>
        <w:rPr>
          <w:sz w:val="24"/>
        </w:rPr>
        <w:t>the</w:t>
      </w:r>
      <w:r>
        <w:rPr>
          <w:spacing w:val="-7"/>
          <w:sz w:val="24"/>
        </w:rPr>
        <w:t xml:space="preserve"> </w:t>
      </w:r>
      <w:r>
        <w:rPr>
          <w:sz w:val="24"/>
        </w:rPr>
        <w:t>notice</w:t>
      </w:r>
      <w:r>
        <w:rPr>
          <w:spacing w:val="-4"/>
          <w:sz w:val="24"/>
        </w:rPr>
        <w:t xml:space="preserve"> </w:t>
      </w:r>
      <w:r>
        <w:rPr>
          <w:sz w:val="24"/>
        </w:rPr>
        <w:t>must</w:t>
      </w:r>
      <w:r>
        <w:rPr>
          <w:spacing w:val="-5"/>
          <w:sz w:val="24"/>
        </w:rPr>
        <w:t xml:space="preserve"> </w:t>
      </w:r>
      <w:r>
        <w:rPr>
          <w:sz w:val="24"/>
        </w:rPr>
        <w:t>include</w:t>
      </w:r>
      <w:r>
        <w:rPr>
          <w:spacing w:val="-7"/>
          <w:sz w:val="24"/>
        </w:rPr>
        <w:t xml:space="preserve"> </w:t>
      </w:r>
      <w:r>
        <w:rPr>
          <w:sz w:val="24"/>
        </w:rPr>
        <w:t>the</w:t>
      </w:r>
      <w:r>
        <w:rPr>
          <w:spacing w:val="-7"/>
          <w:sz w:val="24"/>
        </w:rPr>
        <w:t xml:space="preserve"> </w:t>
      </w:r>
      <w:r>
        <w:rPr>
          <w:sz w:val="24"/>
        </w:rPr>
        <w:t>clinical</w:t>
      </w:r>
      <w:r>
        <w:rPr>
          <w:spacing w:val="-6"/>
          <w:sz w:val="24"/>
        </w:rPr>
        <w:t xml:space="preserve"> </w:t>
      </w:r>
      <w:r>
        <w:rPr>
          <w:sz w:val="24"/>
        </w:rPr>
        <w:t>reasons</w:t>
      </w:r>
      <w:r>
        <w:rPr>
          <w:spacing w:val="-10"/>
          <w:sz w:val="24"/>
        </w:rPr>
        <w:t xml:space="preserve"> </w:t>
      </w:r>
      <w:r>
        <w:rPr>
          <w:sz w:val="24"/>
        </w:rPr>
        <w:t>for</w:t>
      </w:r>
      <w:r>
        <w:rPr>
          <w:spacing w:val="-8"/>
          <w:sz w:val="24"/>
        </w:rPr>
        <w:t xml:space="preserve"> </w:t>
      </w:r>
      <w:r>
        <w:rPr>
          <w:sz w:val="24"/>
        </w:rPr>
        <w:t>the decision.</w:t>
      </w:r>
      <w:r>
        <w:rPr>
          <w:spacing w:val="40"/>
          <w:sz w:val="24"/>
        </w:rPr>
        <w:t xml:space="preserve"> </w:t>
      </w:r>
      <w:r>
        <w:rPr>
          <w:sz w:val="24"/>
        </w:rPr>
        <w:t xml:space="preserve">BHS </w:t>
      </w:r>
      <w:r w:rsidR="007E4686">
        <w:rPr>
          <w:sz w:val="24"/>
        </w:rPr>
        <w:t xml:space="preserve">providers </w:t>
      </w:r>
      <w:r>
        <w:rPr>
          <w:sz w:val="24"/>
        </w:rPr>
        <w:t xml:space="preserve">shall explicitly state why the </w:t>
      </w:r>
      <w:r w:rsidR="00112727">
        <w:rPr>
          <w:sz w:val="24"/>
        </w:rPr>
        <w:t>member</w:t>
      </w:r>
      <w:r>
        <w:rPr>
          <w:sz w:val="24"/>
        </w:rPr>
        <w:t>’s condition does not meet SMHS or DMC-ODS medical necessity criteria.</w:t>
      </w:r>
    </w:p>
    <w:p w14:paraId="6FDB361B" w14:textId="362DA623" w:rsidR="00EF672B" w:rsidRPr="008310B1" w:rsidRDefault="00D1427F" w:rsidP="00112727">
      <w:pPr>
        <w:pStyle w:val="ListParagraph"/>
        <w:numPr>
          <w:ilvl w:val="0"/>
          <w:numId w:val="5"/>
        </w:numPr>
        <w:tabs>
          <w:tab w:val="left" w:pos="1166"/>
        </w:tabs>
        <w:ind w:right="739" w:hanging="360"/>
        <w:rPr>
          <w:sz w:val="24"/>
        </w:rPr>
      </w:pPr>
      <w:r>
        <w:rPr>
          <w:sz w:val="24"/>
        </w:rPr>
        <w:t>A description of the criteria used.</w:t>
      </w:r>
      <w:r>
        <w:rPr>
          <w:spacing w:val="40"/>
          <w:sz w:val="24"/>
        </w:rPr>
        <w:t xml:space="preserve"> </w:t>
      </w:r>
      <w:r>
        <w:rPr>
          <w:sz w:val="24"/>
        </w:rPr>
        <w:t>This includes medical necessity criteria, and any processes,</w:t>
      </w:r>
      <w:r>
        <w:rPr>
          <w:spacing w:val="-10"/>
          <w:sz w:val="24"/>
        </w:rPr>
        <w:t xml:space="preserve"> </w:t>
      </w:r>
      <w:r>
        <w:rPr>
          <w:sz w:val="24"/>
        </w:rPr>
        <w:t>strategies,</w:t>
      </w:r>
      <w:r>
        <w:rPr>
          <w:spacing w:val="-10"/>
          <w:sz w:val="24"/>
        </w:rPr>
        <w:t xml:space="preserve"> </w:t>
      </w:r>
      <w:r>
        <w:rPr>
          <w:sz w:val="24"/>
        </w:rPr>
        <w:t>or</w:t>
      </w:r>
      <w:r>
        <w:rPr>
          <w:spacing w:val="-9"/>
          <w:sz w:val="24"/>
        </w:rPr>
        <w:t xml:space="preserve"> </w:t>
      </w:r>
      <w:r>
        <w:rPr>
          <w:sz w:val="24"/>
        </w:rPr>
        <w:t>evidentiary</w:t>
      </w:r>
      <w:r>
        <w:rPr>
          <w:spacing w:val="-8"/>
          <w:sz w:val="24"/>
        </w:rPr>
        <w:t xml:space="preserve"> </w:t>
      </w:r>
      <w:r>
        <w:rPr>
          <w:sz w:val="24"/>
        </w:rPr>
        <w:t>standards</w:t>
      </w:r>
      <w:r>
        <w:rPr>
          <w:spacing w:val="-8"/>
          <w:sz w:val="24"/>
        </w:rPr>
        <w:t xml:space="preserve"> </w:t>
      </w:r>
      <w:r>
        <w:rPr>
          <w:sz w:val="24"/>
        </w:rPr>
        <w:t>used</w:t>
      </w:r>
      <w:r>
        <w:rPr>
          <w:spacing w:val="-7"/>
          <w:sz w:val="24"/>
        </w:rPr>
        <w:t xml:space="preserve"> </w:t>
      </w:r>
      <w:r>
        <w:rPr>
          <w:sz w:val="24"/>
        </w:rPr>
        <w:t>in</w:t>
      </w:r>
      <w:r>
        <w:rPr>
          <w:spacing w:val="-9"/>
          <w:sz w:val="24"/>
        </w:rPr>
        <w:t xml:space="preserve"> </w:t>
      </w:r>
      <w:r>
        <w:rPr>
          <w:sz w:val="24"/>
        </w:rPr>
        <w:t>making</w:t>
      </w:r>
      <w:r>
        <w:rPr>
          <w:spacing w:val="-7"/>
          <w:sz w:val="24"/>
        </w:rPr>
        <w:t xml:space="preserve"> </w:t>
      </w:r>
      <w:r>
        <w:rPr>
          <w:sz w:val="24"/>
        </w:rPr>
        <w:t>such</w:t>
      </w:r>
      <w:r>
        <w:rPr>
          <w:spacing w:val="-9"/>
          <w:sz w:val="24"/>
        </w:rPr>
        <w:t xml:space="preserve"> </w:t>
      </w:r>
      <w:r>
        <w:rPr>
          <w:sz w:val="24"/>
        </w:rPr>
        <w:t>determinations; and reference to specific regulations or payment authorization procedures tha</w:t>
      </w:r>
      <w:r w:rsidR="00112727">
        <w:rPr>
          <w:sz w:val="24"/>
        </w:rPr>
        <w:t xml:space="preserve">t </w:t>
      </w:r>
      <w:r w:rsidRPr="00112727">
        <w:rPr>
          <w:sz w:val="24"/>
          <w:szCs w:val="24"/>
        </w:rPr>
        <w:t>support</w:t>
      </w:r>
      <w:r w:rsidRPr="00112727">
        <w:rPr>
          <w:spacing w:val="-2"/>
          <w:sz w:val="24"/>
          <w:szCs w:val="24"/>
        </w:rPr>
        <w:t xml:space="preserve"> </w:t>
      </w:r>
      <w:r w:rsidRPr="00112727">
        <w:rPr>
          <w:sz w:val="24"/>
          <w:szCs w:val="24"/>
        </w:rPr>
        <w:t>the</w:t>
      </w:r>
      <w:r w:rsidRPr="00112727">
        <w:rPr>
          <w:spacing w:val="-1"/>
          <w:sz w:val="24"/>
          <w:szCs w:val="24"/>
        </w:rPr>
        <w:t xml:space="preserve"> </w:t>
      </w:r>
      <w:r w:rsidRPr="00112727">
        <w:rPr>
          <w:spacing w:val="-2"/>
          <w:sz w:val="24"/>
          <w:szCs w:val="24"/>
        </w:rPr>
        <w:t>decision.</w:t>
      </w:r>
    </w:p>
    <w:p w14:paraId="4F51537B" w14:textId="09A4863E" w:rsidR="008310B1" w:rsidRPr="008310B1" w:rsidRDefault="008310B1" w:rsidP="00112727">
      <w:pPr>
        <w:pStyle w:val="ListParagraph"/>
        <w:numPr>
          <w:ilvl w:val="0"/>
          <w:numId w:val="5"/>
        </w:numPr>
        <w:tabs>
          <w:tab w:val="left" w:pos="1166"/>
        </w:tabs>
        <w:ind w:right="739" w:hanging="360"/>
        <w:rPr>
          <w:sz w:val="24"/>
        </w:rPr>
      </w:pPr>
      <w:r>
        <w:rPr>
          <w:spacing w:val="-2"/>
          <w:sz w:val="24"/>
          <w:szCs w:val="24"/>
        </w:rPr>
        <w:t>The member’s right to be provided upon request and free of charge, reasonable access to and copies of all documents, records, and other information relevant to the member’s adverse decision. Such information includes criteria to access specialty mental health or DMC-ODS services, and any processes, strategies, or evidentiary standards used in setting coverage limits; and</w:t>
      </w:r>
    </w:p>
    <w:p w14:paraId="3746DFC7" w14:textId="3AAA30D6" w:rsidR="008310B1" w:rsidRPr="00112727" w:rsidRDefault="008310B1" w:rsidP="00112727">
      <w:pPr>
        <w:pStyle w:val="ListParagraph"/>
        <w:numPr>
          <w:ilvl w:val="0"/>
          <w:numId w:val="5"/>
        </w:numPr>
        <w:tabs>
          <w:tab w:val="left" w:pos="1166"/>
        </w:tabs>
        <w:ind w:right="739" w:hanging="360"/>
        <w:rPr>
          <w:sz w:val="24"/>
        </w:rPr>
      </w:pPr>
      <w:r>
        <w:rPr>
          <w:spacing w:val="-2"/>
          <w:sz w:val="24"/>
          <w:szCs w:val="24"/>
        </w:rPr>
        <w:t>The member’s right to a second opinion from a network provider, or for the BHS Plan to arrange for the member to obtain a second opinion outside of the network, at no cost to the member, when the BHS plan determines this is clinically appropriate.</w:t>
      </w:r>
    </w:p>
    <w:p w14:paraId="7954DAF5" w14:textId="77777777" w:rsidR="005C1958" w:rsidRDefault="005C1958" w:rsidP="005C1958">
      <w:pPr>
        <w:pStyle w:val="BodyText"/>
      </w:pPr>
    </w:p>
    <w:p w14:paraId="479D0D40" w14:textId="77777777" w:rsidR="00EF672B" w:rsidRDefault="00D1427F">
      <w:pPr>
        <w:pStyle w:val="Heading2"/>
        <w:rPr>
          <w:u w:val="none"/>
        </w:rPr>
      </w:pPr>
      <w:r>
        <w:t>Notification</w:t>
      </w:r>
      <w:r>
        <w:rPr>
          <w:spacing w:val="-13"/>
        </w:rPr>
        <w:t xml:space="preserve"> </w:t>
      </w:r>
      <w:r>
        <w:t>of</w:t>
      </w:r>
      <w:r>
        <w:rPr>
          <w:spacing w:val="-8"/>
        </w:rPr>
        <w:t xml:space="preserve"> </w:t>
      </w:r>
      <w:r>
        <w:t>an</w:t>
      </w:r>
      <w:r>
        <w:rPr>
          <w:spacing w:val="-3"/>
        </w:rPr>
        <w:t xml:space="preserve"> </w:t>
      </w:r>
      <w:r>
        <w:t>Adverse</w:t>
      </w:r>
      <w:r>
        <w:rPr>
          <w:spacing w:val="-4"/>
        </w:rPr>
        <w:t xml:space="preserve"> </w:t>
      </w:r>
      <w:r>
        <w:t>Benefit</w:t>
      </w:r>
      <w:r>
        <w:rPr>
          <w:spacing w:val="-8"/>
        </w:rPr>
        <w:t xml:space="preserve"> </w:t>
      </w:r>
      <w:r>
        <w:rPr>
          <w:spacing w:val="-2"/>
        </w:rPr>
        <w:t>Determination</w:t>
      </w:r>
    </w:p>
    <w:p w14:paraId="6F123866" w14:textId="77777777" w:rsidR="00EF672B" w:rsidRDefault="00EF672B">
      <w:pPr>
        <w:pStyle w:val="BodyText"/>
        <w:rPr>
          <w:b/>
        </w:rPr>
      </w:pPr>
    </w:p>
    <w:p w14:paraId="290A8D54" w14:textId="77777777" w:rsidR="00EF672B" w:rsidRDefault="00D1427F">
      <w:pPr>
        <w:pStyle w:val="BodyText"/>
        <w:ind w:left="446" w:right="489"/>
      </w:pPr>
      <w:r>
        <w:t>BHS</w:t>
      </w:r>
      <w:r>
        <w:rPr>
          <w:spacing w:val="-5"/>
        </w:rPr>
        <w:t xml:space="preserve"> </w:t>
      </w:r>
      <w:r>
        <w:t>must</w:t>
      </w:r>
      <w:r>
        <w:rPr>
          <w:spacing w:val="-5"/>
        </w:rPr>
        <w:t xml:space="preserve"> </w:t>
      </w:r>
      <w:r>
        <w:t>adhere</w:t>
      </w:r>
      <w:r>
        <w:rPr>
          <w:spacing w:val="-7"/>
        </w:rPr>
        <w:t xml:space="preserve"> </w:t>
      </w:r>
      <w:r>
        <w:t>to</w:t>
      </w:r>
      <w:r>
        <w:rPr>
          <w:spacing w:val="-7"/>
        </w:rPr>
        <w:t xml:space="preserve"> </w:t>
      </w:r>
      <w:r>
        <w:t>the</w:t>
      </w:r>
      <w:r>
        <w:rPr>
          <w:spacing w:val="-7"/>
        </w:rPr>
        <w:t xml:space="preserve"> </w:t>
      </w:r>
      <w:r>
        <w:t>following</w:t>
      </w:r>
      <w:r>
        <w:rPr>
          <w:spacing w:val="-7"/>
        </w:rPr>
        <w:t xml:space="preserve"> </w:t>
      </w:r>
      <w:r>
        <w:t>guidelines</w:t>
      </w:r>
      <w:r>
        <w:rPr>
          <w:spacing w:val="-9"/>
        </w:rPr>
        <w:t xml:space="preserve"> </w:t>
      </w:r>
      <w:r>
        <w:t>and</w:t>
      </w:r>
      <w:r>
        <w:rPr>
          <w:spacing w:val="-7"/>
        </w:rPr>
        <w:t xml:space="preserve"> </w:t>
      </w:r>
      <w:r>
        <w:t>timeframes</w:t>
      </w:r>
      <w:r>
        <w:rPr>
          <w:spacing w:val="-8"/>
        </w:rPr>
        <w:t xml:space="preserve"> </w:t>
      </w:r>
      <w:r>
        <w:t>regarding</w:t>
      </w:r>
      <w:r>
        <w:rPr>
          <w:spacing w:val="-7"/>
        </w:rPr>
        <w:t xml:space="preserve"> </w:t>
      </w:r>
      <w:r>
        <w:t>the</w:t>
      </w:r>
      <w:r>
        <w:rPr>
          <w:spacing w:val="-4"/>
        </w:rPr>
        <w:t xml:space="preserve"> </w:t>
      </w:r>
      <w:r>
        <w:t>issuance</w:t>
      </w:r>
      <w:r>
        <w:rPr>
          <w:spacing w:val="-7"/>
        </w:rPr>
        <w:t xml:space="preserve"> </w:t>
      </w:r>
      <w:r>
        <w:t>of</w:t>
      </w:r>
      <w:r>
        <w:rPr>
          <w:spacing w:val="-7"/>
        </w:rPr>
        <w:t xml:space="preserve"> </w:t>
      </w:r>
      <w:r>
        <w:t>an adverse benefit determination in accordance with DHCS Behavioral Health Information Notices 25-014 and 25-015:</w:t>
      </w:r>
    </w:p>
    <w:p w14:paraId="14DC9521" w14:textId="092F62DB" w:rsidR="00EF672B" w:rsidRDefault="00D1427F">
      <w:pPr>
        <w:pStyle w:val="ListParagraph"/>
        <w:numPr>
          <w:ilvl w:val="0"/>
          <w:numId w:val="4"/>
        </w:numPr>
        <w:tabs>
          <w:tab w:val="left" w:pos="1166"/>
        </w:tabs>
        <w:ind w:right="766"/>
        <w:rPr>
          <w:sz w:val="24"/>
        </w:rPr>
      </w:pPr>
      <w:r>
        <w:rPr>
          <w:sz w:val="24"/>
        </w:rPr>
        <w:t xml:space="preserve">BHS must issue the appropriate written NOABD template to members when an </w:t>
      </w:r>
      <w:r>
        <w:rPr>
          <w:sz w:val="24"/>
        </w:rPr>
        <w:lastRenderedPageBreak/>
        <w:t>adverse</w:t>
      </w:r>
      <w:r>
        <w:rPr>
          <w:spacing w:val="-7"/>
          <w:sz w:val="24"/>
        </w:rPr>
        <w:t xml:space="preserve"> </w:t>
      </w:r>
      <w:r>
        <w:rPr>
          <w:sz w:val="24"/>
        </w:rPr>
        <w:t>benefit</w:t>
      </w:r>
      <w:r>
        <w:rPr>
          <w:spacing w:val="-10"/>
          <w:sz w:val="24"/>
        </w:rPr>
        <w:t xml:space="preserve"> </w:t>
      </w:r>
      <w:r>
        <w:rPr>
          <w:sz w:val="24"/>
        </w:rPr>
        <w:t>determination</w:t>
      </w:r>
      <w:r>
        <w:rPr>
          <w:spacing w:val="-9"/>
          <w:sz w:val="24"/>
        </w:rPr>
        <w:t xml:space="preserve"> </w:t>
      </w:r>
      <w:r>
        <w:rPr>
          <w:sz w:val="24"/>
        </w:rPr>
        <w:t>occurs.</w:t>
      </w:r>
      <w:r>
        <w:rPr>
          <w:spacing w:val="-8"/>
          <w:sz w:val="24"/>
        </w:rPr>
        <w:t xml:space="preserve"> </w:t>
      </w:r>
      <w:r>
        <w:rPr>
          <w:sz w:val="24"/>
        </w:rPr>
        <w:t>The</w:t>
      </w:r>
      <w:r>
        <w:rPr>
          <w:spacing w:val="-4"/>
          <w:sz w:val="24"/>
        </w:rPr>
        <w:t xml:space="preserve"> </w:t>
      </w:r>
      <w:r>
        <w:rPr>
          <w:sz w:val="24"/>
        </w:rPr>
        <w:t>template</w:t>
      </w:r>
      <w:r>
        <w:rPr>
          <w:spacing w:val="-5"/>
          <w:sz w:val="24"/>
        </w:rPr>
        <w:t xml:space="preserve"> </w:t>
      </w:r>
      <w:r>
        <w:rPr>
          <w:sz w:val="24"/>
        </w:rPr>
        <w:t>shall</w:t>
      </w:r>
      <w:r>
        <w:rPr>
          <w:spacing w:val="-6"/>
          <w:sz w:val="24"/>
        </w:rPr>
        <w:t xml:space="preserve"> </w:t>
      </w:r>
      <w:r>
        <w:rPr>
          <w:sz w:val="24"/>
        </w:rPr>
        <w:t>not</w:t>
      </w:r>
      <w:r>
        <w:rPr>
          <w:spacing w:val="-5"/>
          <w:sz w:val="24"/>
        </w:rPr>
        <w:t xml:space="preserve"> </w:t>
      </w:r>
      <w:r>
        <w:rPr>
          <w:sz w:val="24"/>
        </w:rPr>
        <w:t>be</w:t>
      </w:r>
      <w:r>
        <w:rPr>
          <w:spacing w:val="-7"/>
          <w:sz w:val="24"/>
        </w:rPr>
        <w:t xml:space="preserve"> </w:t>
      </w:r>
      <w:r>
        <w:rPr>
          <w:sz w:val="24"/>
        </w:rPr>
        <w:t>modified,</w:t>
      </w:r>
      <w:r>
        <w:rPr>
          <w:spacing w:val="-10"/>
          <w:sz w:val="24"/>
        </w:rPr>
        <w:t xml:space="preserve"> </w:t>
      </w:r>
      <w:r>
        <w:rPr>
          <w:sz w:val="24"/>
        </w:rPr>
        <w:t>except</w:t>
      </w:r>
      <w:r>
        <w:rPr>
          <w:spacing w:val="-7"/>
          <w:sz w:val="24"/>
        </w:rPr>
        <w:t xml:space="preserve"> </w:t>
      </w:r>
      <w:r>
        <w:rPr>
          <w:sz w:val="24"/>
        </w:rPr>
        <w:t xml:space="preserve">as permitted by BHS Quality Management. </w:t>
      </w:r>
      <w:r>
        <w:rPr>
          <w:b/>
          <w:sz w:val="24"/>
        </w:rPr>
        <w:t xml:space="preserve">Do not change font size or </w:t>
      </w:r>
      <w:r>
        <w:rPr>
          <w:b/>
          <w:spacing w:val="-2"/>
          <w:sz w:val="24"/>
        </w:rPr>
        <w:t>formatting</w:t>
      </w:r>
      <w:r>
        <w:rPr>
          <w:spacing w:val="-2"/>
          <w:sz w:val="24"/>
        </w:rPr>
        <w:t>.</w:t>
      </w:r>
    </w:p>
    <w:p w14:paraId="6D51BCA5" w14:textId="77777777" w:rsidR="00EF672B" w:rsidRDefault="00D1427F">
      <w:pPr>
        <w:pStyle w:val="ListParagraph"/>
        <w:numPr>
          <w:ilvl w:val="0"/>
          <w:numId w:val="4"/>
        </w:numPr>
        <w:tabs>
          <w:tab w:val="left" w:pos="1166"/>
        </w:tabs>
        <w:ind w:right="596"/>
        <w:rPr>
          <w:sz w:val="24"/>
        </w:rPr>
      </w:pPr>
      <w:r>
        <w:rPr>
          <w:sz w:val="24"/>
        </w:rPr>
        <w:t>Each</w:t>
      </w:r>
      <w:r>
        <w:rPr>
          <w:spacing w:val="-7"/>
          <w:sz w:val="24"/>
        </w:rPr>
        <w:t xml:space="preserve"> </w:t>
      </w:r>
      <w:r>
        <w:rPr>
          <w:sz w:val="24"/>
        </w:rPr>
        <w:t>notice</w:t>
      </w:r>
      <w:r>
        <w:rPr>
          <w:spacing w:val="-7"/>
          <w:sz w:val="24"/>
        </w:rPr>
        <w:t xml:space="preserve"> </w:t>
      </w:r>
      <w:r>
        <w:rPr>
          <w:sz w:val="24"/>
        </w:rPr>
        <w:t>sent</w:t>
      </w:r>
      <w:r>
        <w:rPr>
          <w:spacing w:val="-5"/>
          <w:sz w:val="24"/>
        </w:rPr>
        <w:t xml:space="preserve"> </w:t>
      </w:r>
      <w:r>
        <w:rPr>
          <w:sz w:val="24"/>
        </w:rPr>
        <w:t>to</w:t>
      </w:r>
      <w:r>
        <w:rPr>
          <w:spacing w:val="-7"/>
          <w:sz w:val="24"/>
        </w:rPr>
        <w:t xml:space="preserve"> </w:t>
      </w:r>
      <w:r>
        <w:rPr>
          <w:sz w:val="24"/>
        </w:rPr>
        <w:t>members</w:t>
      </w:r>
      <w:r>
        <w:rPr>
          <w:spacing w:val="-10"/>
          <w:sz w:val="24"/>
        </w:rPr>
        <w:t xml:space="preserve"> </w:t>
      </w:r>
      <w:r>
        <w:rPr>
          <w:sz w:val="24"/>
        </w:rPr>
        <w:t>must</w:t>
      </w:r>
      <w:r>
        <w:rPr>
          <w:spacing w:val="-5"/>
          <w:sz w:val="24"/>
        </w:rPr>
        <w:t xml:space="preserve"> </w:t>
      </w:r>
      <w:r>
        <w:rPr>
          <w:sz w:val="24"/>
        </w:rPr>
        <w:t>include</w:t>
      </w:r>
      <w:r>
        <w:rPr>
          <w:spacing w:val="-4"/>
          <w:sz w:val="24"/>
        </w:rPr>
        <w:t xml:space="preserve"> </w:t>
      </w:r>
      <w:r>
        <w:rPr>
          <w:sz w:val="24"/>
        </w:rPr>
        <w:t>the</w:t>
      </w:r>
      <w:r>
        <w:rPr>
          <w:spacing w:val="-4"/>
          <w:sz w:val="24"/>
        </w:rPr>
        <w:t xml:space="preserve"> </w:t>
      </w:r>
      <w:r>
        <w:rPr>
          <w:sz w:val="24"/>
        </w:rPr>
        <w:t>appropriate</w:t>
      </w:r>
      <w:r>
        <w:rPr>
          <w:spacing w:val="-7"/>
          <w:sz w:val="24"/>
        </w:rPr>
        <w:t xml:space="preserve"> </w:t>
      </w:r>
      <w:r>
        <w:rPr>
          <w:sz w:val="24"/>
        </w:rPr>
        <w:t>“Your</w:t>
      </w:r>
      <w:r>
        <w:rPr>
          <w:spacing w:val="-9"/>
          <w:sz w:val="24"/>
        </w:rPr>
        <w:t xml:space="preserve"> </w:t>
      </w:r>
      <w:r>
        <w:rPr>
          <w:sz w:val="24"/>
        </w:rPr>
        <w:t>Rights”</w:t>
      </w:r>
      <w:r>
        <w:rPr>
          <w:spacing w:val="-8"/>
          <w:sz w:val="24"/>
        </w:rPr>
        <w:t xml:space="preserve"> </w:t>
      </w:r>
      <w:r>
        <w:rPr>
          <w:sz w:val="24"/>
        </w:rPr>
        <w:t>document</w:t>
      </w:r>
      <w:r>
        <w:rPr>
          <w:spacing w:val="-8"/>
          <w:sz w:val="24"/>
        </w:rPr>
        <w:t xml:space="preserve"> </w:t>
      </w:r>
      <w:r>
        <w:rPr>
          <w:sz w:val="24"/>
        </w:rPr>
        <w:t>to notify members of their right to appeal the decision and State Fair Hearing rights. There are two (2) types of “Your Rights” attachments:</w:t>
      </w:r>
    </w:p>
    <w:p w14:paraId="73BF05D7" w14:textId="77777777" w:rsidR="00EF672B" w:rsidRDefault="00D1427F">
      <w:pPr>
        <w:pStyle w:val="ListParagraph"/>
        <w:numPr>
          <w:ilvl w:val="1"/>
          <w:numId w:val="4"/>
        </w:numPr>
        <w:tabs>
          <w:tab w:val="left" w:pos="1886"/>
        </w:tabs>
        <w:spacing w:before="1"/>
        <w:ind w:right="810"/>
        <w:rPr>
          <w:sz w:val="24"/>
        </w:rPr>
      </w:pPr>
      <w:r>
        <w:rPr>
          <w:sz w:val="24"/>
        </w:rPr>
        <w:t>Notice</w:t>
      </w:r>
      <w:r>
        <w:rPr>
          <w:spacing w:val="-8"/>
          <w:sz w:val="24"/>
        </w:rPr>
        <w:t xml:space="preserve"> </w:t>
      </w:r>
      <w:r>
        <w:rPr>
          <w:sz w:val="24"/>
        </w:rPr>
        <w:t>of</w:t>
      </w:r>
      <w:r>
        <w:rPr>
          <w:spacing w:val="-8"/>
          <w:sz w:val="24"/>
        </w:rPr>
        <w:t xml:space="preserve"> </w:t>
      </w:r>
      <w:r>
        <w:rPr>
          <w:sz w:val="24"/>
        </w:rPr>
        <w:t>Adverse</w:t>
      </w:r>
      <w:r>
        <w:rPr>
          <w:spacing w:val="-8"/>
          <w:sz w:val="24"/>
        </w:rPr>
        <w:t xml:space="preserve"> </w:t>
      </w:r>
      <w:r>
        <w:rPr>
          <w:sz w:val="24"/>
        </w:rPr>
        <w:t>Benefit</w:t>
      </w:r>
      <w:r>
        <w:rPr>
          <w:spacing w:val="-8"/>
          <w:sz w:val="24"/>
        </w:rPr>
        <w:t xml:space="preserve"> </w:t>
      </w:r>
      <w:r>
        <w:rPr>
          <w:sz w:val="24"/>
        </w:rPr>
        <w:t>Determination</w:t>
      </w:r>
      <w:r>
        <w:rPr>
          <w:spacing w:val="-8"/>
          <w:sz w:val="24"/>
        </w:rPr>
        <w:t xml:space="preserve"> </w:t>
      </w:r>
      <w:r>
        <w:rPr>
          <w:sz w:val="24"/>
          <w:u w:val="single"/>
        </w:rPr>
        <w:t>(NOABD)</w:t>
      </w:r>
      <w:r>
        <w:rPr>
          <w:spacing w:val="-10"/>
          <w:sz w:val="24"/>
          <w:u w:val="single"/>
        </w:rPr>
        <w:t xml:space="preserve"> </w:t>
      </w:r>
      <w:r>
        <w:rPr>
          <w:sz w:val="24"/>
          <w:u w:val="single"/>
        </w:rPr>
        <w:t>“Your</w:t>
      </w:r>
      <w:r>
        <w:rPr>
          <w:spacing w:val="-10"/>
          <w:sz w:val="24"/>
          <w:u w:val="single"/>
        </w:rPr>
        <w:t xml:space="preserve"> </w:t>
      </w:r>
      <w:r>
        <w:rPr>
          <w:sz w:val="24"/>
          <w:u w:val="single"/>
        </w:rPr>
        <w:t>Rights</w:t>
      </w:r>
      <w:r>
        <w:rPr>
          <w:spacing w:val="-9"/>
          <w:sz w:val="24"/>
          <w:u w:val="single"/>
        </w:rPr>
        <w:t xml:space="preserve"> </w:t>
      </w:r>
      <w:r>
        <w:rPr>
          <w:sz w:val="24"/>
          <w:u w:val="single"/>
        </w:rPr>
        <w:t>Under</w:t>
      </w:r>
      <w:r>
        <w:rPr>
          <w:spacing w:val="-10"/>
          <w:sz w:val="24"/>
          <w:u w:val="single"/>
        </w:rPr>
        <w:t xml:space="preserve"> </w:t>
      </w:r>
      <w:r>
        <w:rPr>
          <w:sz w:val="24"/>
          <w:u w:val="single"/>
        </w:rPr>
        <w:t>Medi-Cal”</w:t>
      </w:r>
      <w:r>
        <w:rPr>
          <w:sz w:val="24"/>
        </w:rPr>
        <w:t xml:space="preserve"> attachment.</w:t>
      </w:r>
    </w:p>
    <w:p w14:paraId="02500BB6" w14:textId="77777777" w:rsidR="00EF672B" w:rsidRDefault="00D1427F">
      <w:pPr>
        <w:pStyle w:val="ListParagraph"/>
        <w:numPr>
          <w:ilvl w:val="1"/>
          <w:numId w:val="4"/>
        </w:numPr>
        <w:tabs>
          <w:tab w:val="left" w:pos="1885"/>
        </w:tabs>
        <w:ind w:left="1885" w:hanging="361"/>
        <w:rPr>
          <w:sz w:val="24"/>
        </w:rPr>
      </w:pPr>
      <w:r>
        <w:rPr>
          <w:sz w:val="24"/>
        </w:rPr>
        <w:t>Notice</w:t>
      </w:r>
      <w:r>
        <w:rPr>
          <w:spacing w:val="-9"/>
          <w:sz w:val="24"/>
        </w:rPr>
        <w:t xml:space="preserve"> </w:t>
      </w:r>
      <w:r>
        <w:rPr>
          <w:sz w:val="24"/>
        </w:rPr>
        <w:t>of</w:t>
      </w:r>
      <w:r>
        <w:rPr>
          <w:spacing w:val="-7"/>
          <w:sz w:val="24"/>
        </w:rPr>
        <w:t xml:space="preserve"> </w:t>
      </w:r>
      <w:r>
        <w:rPr>
          <w:sz w:val="24"/>
        </w:rPr>
        <w:t>Appeal</w:t>
      </w:r>
      <w:r>
        <w:rPr>
          <w:spacing w:val="-7"/>
          <w:sz w:val="24"/>
        </w:rPr>
        <w:t xml:space="preserve"> </w:t>
      </w:r>
      <w:r>
        <w:rPr>
          <w:sz w:val="24"/>
        </w:rPr>
        <w:t>Resolution</w:t>
      </w:r>
      <w:r>
        <w:rPr>
          <w:spacing w:val="-5"/>
          <w:sz w:val="24"/>
        </w:rPr>
        <w:t xml:space="preserve"> </w:t>
      </w:r>
      <w:r>
        <w:rPr>
          <w:sz w:val="24"/>
          <w:u w:val="single"/>
        </w:rPr>
        <w:t>(NAR)</w:t>
      </w:r>
      <w:r>
        <w:rPr>
          <w:spacing w:val="-8"/>
          <w:sz w:val="24"/>
          <w:u w:val="single"/>
        </w:rPr>
        <w:t xml:space="preserve"> </w:t>
      </w:r>
      <w:r>
        <w:rPr>
          <w:sz w:val="24"/>
          <w:u w:val="single"/>
        </w:rPr>
        <w:t>“Your</w:t>
      </w:r>
      <w:r>
        <w:rPr>
          <w:spacing w:val="-9"/>
          <w:sz w:val="24"/>
          <w:u w:val="single"/>
        </w:rPr>
        <w:t xml:space="preserve"> </w:t>
      </w:r>
      <w:r>
        <w:rPr>
          <w:sz w:val="24"/>
          <w:u w:val="single"/>
        </w:rPr>
        <w:t>Rights</w:t>
      </w:r>
      <w:r>
        <w:rPr>
          <w:spacing w:val="-4"/>
          <w:sz w:val="24"/>
          <w:u w:val="single"/>
        </w:rPr>
        <w:t xml:space="preserve"> </w:t>
      </w:r>
      <w:r>
        <w:rPr>
          <w:sz w:val="24"/>
          <w:u w:val="single"/>
        </w:rPr>
        <w:t>Under</w:t>
      </w:r>
      <w:r>
        <w:rPr>
          <w:spacing w:val="-9"/>
          <w:sz w:val="24"/>
          <w:u w:val="single"/>
        </w:rPr>
        <w:t xml:space="preserve"> </w:t>
      </w:r>
      <w:r>
        <w:rPr>
          <w:sz w:val="24"/>
          <w:u w:val="single"/>
        </w:rPr>
        <w:t>Medi-Cal</w:t>
      </w:r>
      <w:r>
        <w:rPr>
          <w:sz w:val="24"/>
        </w:rPr>
        <w:t>”</w:t>
      </w:r>
      <w:r>
        <w:rPr>
          <w:spacing w:val="-7"/>
          <w:sz w:val="24"/>
        </w:rPr>
        <w:t xml:space="preserve"> </w:t>
      </w:r>
      <w:r>
        <w:rPr>
          <w:spacing w:val="-2"/>
          <w:sz w:val="24"/>
        </w:rPr>
        <w:t>attachment.</w:t>
      </w:r>
    </w:p>
    <w:p w14:paraId="53DDE94F" w14:textId="77777777" w:rsidR="00EF672B" w:rsidRDefault="00D1427F">
      <w:pPr>
        <w:pStyle w:val="ListParagraph"/>
        <w:numPr>
          <w:ilvl w:val="0"/>
          <w:numId w:val="4"/>
        </w:numPr>
        <w:tabs>
          <w:tab w:val="left" w:pos="1166"/>
        </w:tabs>
        <w:ind w:right="542"/>
        <w:jc w:val="both"/>
        <w:rPr>
          <w:sz w:val="24"/>
        </w:rPr>
      </w:pPr>
      <w:r>
        <w:rPr>
          <w:sz w:val="24"/>
        </w:rPr>
        <w:t>All</w:t>
      </w:r>
      <w:r>
        <w:rPr>
          <w:spacing w:val="-5"/>
          <w:sz w:val="24"/>
        </w:rPr>
        <w:t xml:space="preserve"> </w:t>
      </w:r>
      <w:r>
        <w:rPr>
          <w:sz w:val="24"/>
        </w:rPr>
        <w:t>affected</w:t>
      </w:r>
      <w:r>
        <w:rPr>
          <w:spacing w:val="-6"/>
          <w:sz w:val="24"/>
        </w:rPr>
        <w:t xml:space="preserve"> </w:t>
      </w:r>
      <w:r>
        <w:rPr>
          <w:sz w:val="24"/>
        </w:rPr>
        <w:t>providers</w:t>
      </w:r>
      <w:r>
        <w:rPr>
          <w:spacing w:val="-4"/>
          <w:sz w:val="24"/>
        </w:rPr>
        <w:t xml:space="preserve"> </w:t>
      </w:r>
      <w:r>
        <w:rPr>
          <w:sz w:val="24"/>
        </w:rPr>
        <w:t>must</w:t>
      </w:r>
      <w:r>
        <w:rPr>
          <w:spacing w:val="-9"/>
          <w:sz w:val="24"/>
        </w:rPr>
        <w:t xml:space="preserve"> </w:t>
      </w:r>
      <w:r>
        <w:rPr>
          <w:sz w:val="24"/>
        </w:rPr>
        <w:t>be</w:t>
      </w:r>
      <w:r>
        <w:rPr>
          <w:spacing w:val="-6"/>
          <w:sz w:val="24"/>
        </w:rPr>
        <w:t xml:space="preserve"> </w:t>
      </w:r>
      <w:r>
        <w:rPr>
          <w:sz w:val="24"/>
        </w:rPr>
        <w:t>notified</w:t>
      </w:r>
      <w:r>
        <w:rPr>
          <w:spacing w:val="-6"/>
          <w:sz w:val="24"/>
        </w:rPr>
        <w:t xml:space="preserve"> </w:t>
      </w:r>
      <w:r>
        <w:rPr>
          <w:sz w:val="24"/>
        </w:rPr>
        <w:t>of</w:t>
      </w:r>
      <w:r>
        <w:rPr>
          <w:spacing w:val="-1"/>
          <w:sz w:val="24"/>
        </w:rPr>
        <w:t xml:space="preserve"> </w:t>
      </w:r>
      <w:r>
        <w:rPr>
          <w:sz w:val="24"/>
        </w:rPr>
        <w:t>the</w:t>
      </w:r>
      <w:r>
        <w:rPr>
          <w:spacing w:val="-8"/>
          <w:sz w:val="24"/>
        </w:rPr>
        <w:t xml:space="preserve"> </w:t>
      </w:r>
      <w:r>
        <w:rPr>
          <w:sz w:val="24"/>
        </w:rPr>
        <w:t>issuance</w:t>
      </w:r>
      <w:r>
        <w:rPr>
          <w:spacing w:val="-6"/>
          <w:sz w:val="24"/>
        </w:rPr>
        <w:t xml:space="preserve"> </w:t>
      </w:r>
      <w:r>
        <w:rPr>
          <w:sz w:val="24"/>
        </w:rPr>
        <w:t>of</w:t>
      </w:r>
      <w:r>
        <w:rPr>
          <w:spacing w:val="-4"/>
          <w:sz w:val="24"/>
        </w:rPr>
        <w:t xml:space="preserve"> </w:t>
      </w:r>
      <w:r>
        <w:rPr>
          <w:sz w:val="24"/>
        </w:rPr>
        <w:t>a</w:t>
      </w:r>
      <w:r>
        <w:rPr>
          <w:spacing w:val="-3"/>
          <w:sz w:val="24"/>
        </w:rPr>
        <w:t xml:space="preserve"> </w:t>
      </w:r>
      <w:r>
        <w:rPr>
          <w:sz w:val="24"/>
        </w:rPr>
        <w:t>NOABD</w:t>
      </w:r>
      <w:r>
        <w:rPr>
          <w:spacing w:val="-10"/>
          <w:sz w:val="24"/>
        </w:rPr>
        <w:t xml:space="preserve"> </w:t>
      </w:r>
      <w:r>
        <w:rPr>
          <w:sz w:val="24"/>
        </w:rPr>
        <w:t>by</w:t>
      </w:r>
      <w:r>
        <w:rPr>
          <w:spacing w:val="-7"/>
          <w:sz w:val="24"/>
        </w:rPr>
        <w:t xml:space="preserve"> </w:t>
      </w:r>
      <w:r>
        <w:rPr>
          <w:sz w:val="24"/>
        </w:rPr>
        <w:t>BHS</w:t>
      </w:r>
      <w:r>
        <w:rPr>
          <w:spacing w:val="-1"/>
          <w:sz w:val="24"/>
        </w:rPr>
        <w:t xml:space="preserve"> </w:t>
      </w:r>
      <w:r>
        <w:rPr>
          <w:sz w:val="24"/>
        </w:rPr>
        <w:t>within</w:t>
      </w:r>
      <w:r>
        <w:rPr>
          <w:spacing w:val="-1"/>
          <w:sz w:val="24"/>
        </w:rPr>
        <w:t xml:space="preserve"> </w:t>
      </w:r>
      <w:r>
        <w:rPr>
          <w:sz w:val="24"/>
        </w:rPr>
        <w:t>(24) hours</w:t>
      </w:r>
      <w:r>
        <w:rPr>
          <w:spacing w:val="-1"/>
          <w:sz w:val="24"/>
        </w:rPr>
        <w:t xml:space="preserve"> </w:t>
      </w:r>
      <w:r>
        <w:rPr>
          <w:sz w:val="24"/>
        </w:rPr>
        <w:t>of the decision</w:t>
      </w:r>
      <w:r>
        <w:rPr>
          <w:spacing w:val="-2"/>
          <w:sz w:val="24"/>
        </w:rPr>
        <w:t xml:space="preserve"> </w:t>
      </w:r>
      <w:r>
        <w:rPr>
          <w:sz w:val="24"/>
        </w:rPr>
        <w:t>being</w:t>
      </w:r>
      <w:r>
        <w:rPr>
          <w:spacing w:val="-2"/>
          <w:sz w:val="24"/>
        </w:rPr>
        <w:t xml:space="preserve"> </w:t>
      </w:r>
      <w:r>
        <w:rPr>
          <w:sz w:val="24"/>
        </w:rPr>
        <w:t>made</w:t>
      </w:r>
      <w:r>
        <w:rPr>
          <w:spacing w:val="-2"/>
          <w:sz w:val="24"/>
        </w:rPr>
        <w:t xml:space="preserve"> </w:t>
      </w:r>
      <w:r>
        <w:rPr>
          <w:sz w:val="24"/>
        </w:rPr>
        <w:t>by</w:t>
      </w:r>
      <w:r>
        <w:rPr>
          <w:spacing w:val="-1"/>
          <w:sz w:val="24"/>
        </w:rPr>
        <w:t xml:space="preserve"> </w:t>
      </w:r>
      <w:r>
        <w:rPr>
          <w:sz w:val="24"/>
        </w:rPr>
        <w:t>BHS,</w:t>
      </w:r>
      <w:r>
        <w:rPr>
          <w:spacing w:val="-3"/>
          <w:sz w:val="24"/>
        </w:rPr>
        <w:t xml:space="preserve"> </w:t>
      </w:r>
      <w:r>
        <w:rPr>
          <w:sz w:val="24"/>
        </w:rPr>
        <w:t>initially</w:t>
      </w:r>
      <w:r>
        <w:rPr>
          <w:spacing w:val="-1"/>
          <w:sz w:val="24"/>
        </w:rPr>
        <w:t xml:space="preserve"> </w:t>
      </w:r>
      <w:r>
        <w:rPr>
          <w:sz w:val="24"/>
        </w:rPr>
        <w:t>by</w:t>
      </w:r>
      <w:r>
        <w:rPr>
          <w:spacing w:val="-1"/>
          <w:sz w:val="24"/>
        </w:rPr>
        <w:t xml:space="preserve"> </w:t>
      </w:r>
      <w:r>
        <w:rPr>
          <w:sz w:val="24"/>
        </w:rPr>
        <w:t>telephone</w:t>
      </w:r>
      <w:r>
        <w:rPr>
          <w:spacing w:val="-2"/>
          <w:sz w:val="24"/>
        </w:rPr>
        <w:t xml:space="preserve"> </w:t>
      </w:r>
      <w:r>
        <w:rPr>
          <w:sz w:val="24"/>
        </w:rPr>
        <w:t>or</w:t>
      </w:r>
      <w:r>
        <w:rPr>
          <w:spacing w:val="-2"/>
          <w:sz w:val="24"/>
        </w:rPr>
        <w:t xml:space="preserve"> </w:t>
      </w:r>
      <w:r>
        <w:rPr>
          <w:sz w:val="24"/>
        </w:rPr>
        <w:t>facsimile, and then in writing, except for decisions rendered retrospectively, when applicable.</w:t>
      </w:r>
    </w:p>
    <w:p w14:paraId="034C4B48" w14:textId="7A415AE4" w:rsidR="00EF672B" w:rsidRDefault="00D1427F">
      <w:pPr>
        <w:pStyle w:val="ListParagraph"/>
        <w:numPr>
          <w:ilvl w:val="0"/>
          <w:numId w:val="4"/>
        </w:numPr>
        <w:tabs>
          <w:tab w:val="left" w:pos="1166"/>
        </w:tabs>
        <w:spacing w:before="74"/>
        <w:ind w:right="917"/>
        <w:rPr>
          <w:sz w:val="24"/>
        </w:rPr>
      </w:pPr>
      <w:r>
        <w:rPr>
          <w:sz w:val="24"/>
        </w:rPr>
        <w:t>Each</w:t>
      </w:r>
      <w:r>
        <w:rPr>
          <w:spacing w:val="-4"/>
          <w:sz w:val="24"/>
        </w:rPr>
        <w:t xml:space="preserve"> </w:t>
      </w:r>
      <w:r>
        <w:rPr>
          <w:sz w:val="24"/>
        </w:rPr>
        <w:t>notice</w:t>
      </w:r>
      <w:r>
        <w:rPr>
          <w:spacing w:val="-4"/>
          <w:sz w:val="24"/>
        </w:rPr>
        <w:t xml:space="preserve"> </w:t>
      </w:r>
      <w:r>
        <w:rPr>
          <w:sz w:val="24"/>
        </w:rPr>
        <w:t>sent</w:t>
      </w:r>
      <w:r>
        <w:rPr>
          <w:spacing w:val="-2"/>
          <w:sz w:val="24"/>
        </w:rPr>
        <w:t xml:space="preserve"> </w:t>
      </w:r>
      <w:r>
        <w:rPr>
          <w:sz w:val="24"/>
        </w:rPr>
        <w:t>to</w:t>
      </w:r>
      <w:r>
        <w:rPr>
          <w:spacing w:val="-4"/>
          <w:sz w:val="24"/>
        </w:rPr>
        <w:t xml:space="preserve"> </w:t>
      </w:r>
      <w:r>
        <w:rPr>
          <w:sz w:val="24"/>
        </w:rPr>
        <w:t>members</w:t>
      </w:r>
      <w:r>
        <w:rPr>
          <w:spacing w:val="-5"/>
          <w:sz w:val="24"/>
        </w:rPr>
        <w:t xml:space="preserve"> </w:t>
      </w:r>
      <w:r>
        <w:rPr>
          <w:sz w:val="24"/>
        </w:rPr>
        <w:t>must</w:t>
      </w:r>
      <w:r>
        <w:rPr>
          <w:spacing w:val="-2"/>
          <w:sz w:val="24"/>
        </w:rPr>
        <w:t xml:space="preserve"> </w:t>
      </w:r>
      <w:r>
        <w:rPr>
          <w:sz w:val="24"/>
        </w:rPr>
        <w:t>include</w:t>
      </w:r>
      <w:r>
        <w:rPr>
          <w:spacing w:val="-4"/>
          <w:sz w:val="24"/>
        </w:rPr>
        <w:t xml:space="preserve"> </w:t>
      </w:r>
      <w:r>
        <w:rPr>
          <w:sz w:val="24"/>
        </w:rPr>
        <w:t>both</w:t>
      </w:r>
      <w:r>
        <w:rPr>
          <w:spacing w:val="-2"/>
          <w:sz w:val="24"/>
        </w:rPr>
        <w:t xml:space="preserve"> </w:t>
      </w:r>
      <w:r>
        <w:rPr>
          <w:sz w:val="24"/>
        </w:rPr>
        <w:t>a</w:t>
      </w:r>
      <w:r>
        <w:rPr>
          <w:spacing w:val="-2"/>
          <w:sz w:val="24"/>
        </w:rPr>
        <w:t xml:space="preserve"> </w:t>
      </w:r>
      <w:r>
        <w:rPr>
          <w:sz w:val="24"/>
          <w:u w:val="single"/>
        </w:rPr>
        <w:t>Notice</w:t>
      </w:r>
      <w:r>
        <w:rPr>
          <w:spacing w:val="-4"/>
          <w:sz w:val="24"/>
          <w:u w:val="single"/>
        </w:rPr>
        <w:t xml:space="preserve"> </w:t>
      </w:r>
      <w:r>
        <w:rPr>
          <w:sz w:val="24"/>
          <w:u w:val="single"/>
        </w:rPr>
        <w:t>of</w:t>
      </w:r>
      <w:r>
        <w:rPr>
          <w:spacing w:val="-2"/>
          <w:sz w:val="24"/>
          <w:u w:val="single"/>
        </w:rPr>
        <w:t xml:space="preserve"> </w:t>
      </w:r>
      <w:r>
        <w:rPr>
          <w:sz w:val="24"/>
          <w:u w:val="single"/>
        </w:rPr>
        <w:t>Nondiscrimination</w:t>
      </w:r>
      <w:r>
        <w:rPr>
          <w:spacing w:val="-3"/>
          <w:sz w:val="24"/>
        </w:rPr>
        <w:t xml:space="preserve"> </w:t>
      </w:r>
      <w:r>
        <w:rPr>
          <w:sz w:val="24"/>
        </w:rPr>
        <w:t xml:space="preserve">and </w:t>
      </w:r>
      <w:r>
        <w:rPr>
          <w:sz w:val="24"/>
          <w:u w:val="single"/>
        </w:rPr>
        <w:t>Notice of Availability</w:t>
      </w:r>
      <w:r w:rsidR="00886475">
        <w:rPr>
          <w:sz w:val="24"/>
          <w:u w:val="single"/>
        </w:rPr>
        <w:t xml:space="preserve"> attachment</w:t>
      </w:r>
      <w:r>
        <w:rPr>
          <w:sz w:val="24"/>
        </w:rPr>
        <w:t xml:space="preserve">. These documents must be sent with </w:t>
      </w:r>
      <w:proofErr w:type="gramStart"/>
      <w:r>
        <w:rPr>
          <w:sz w:val="24"/>
        </w:rPr>
        <w:t>each NOABD</w:t>
      </w:r>
      <w:proofErr w:type="gramEnd"/>
      <w:r>
        <w:rPr>
          <w:sz w:val="24"/>
        </w:rPr>
        <w:t>, grievance acknowledgement letter, appeal acknowledgement letter, grievance resolution letter</w:t>
      </w:r>
      <w:r w:rsidR="007E4686">
        <w:rPr>
          <w:sz w:val="24"/>
        </w:rPr>
        <w:t xml:space="preserve"> (NGR), Notice of Appeal Resolution (NAR)</w:t>
      </w:r>
      <w:r>
        <w:rPr>
          <w:sz w:val="24"/>
        </w:rPr>
        <w:t>.</w:t>
      </w:r>
    </w:p>
    <w:p w14:paraId="20F0A987" w14:textId="77777777" w:rsidR="00EF672B" w:rsidRDefault="00D1427F">
      <w:pPr>
        <w:pStyle w:val="ListParagraph"/>
        <w:numPr>
          <w:ilvl w:val="0"/>
          <w:numId w:val="4"/>
        </w:numPr>
        <w:tabs>
          <w:tab w:val="left" w:pos="1166"/>
        </w:tabs>
        <w:spacing w:before="75"/>
        <w:ind w:right="810"/>
        <w:rPr>
          <w:sz w:val="24"/>
        </w:rPr>
      </w:pPr>
      <w:r>
        <w:rPr>
          <w:sz w:val="24"/>
        </w:rPr>
        <w:t>When</w:t>
      </w:r>
      <w:r>
        <w:rPr>
          <w:spacing w:val="-1"/>
          <w:sz w:val="24"/>
        </w:rPr>
        <w:t xml:space="preserve"> </w:t>
      </w:r>
      <w:r>
        <w:rPr>
          <w:sz w:val="24"/>
        </w:rPr>
        <w:t>the</w:t>
      </w:r>
      <w:r>
        <w:rPr>
          <w:spacing w:val="-1"/>
          <w:sz w:val="24"/>
        </w:rPr>
        <w:t xml:space="preserve"> </w:t>
      </w:r>
      <w:r>
        <w:rPr>
          <w:sz w:val="24"/>
        </w:rPr>
        <w:t>Delivery</w:t>
      </w:r>
      <w:r>
        <w:rPr>
          <w:spacing w:val="-2"/>
          <w:sz w:val="24"/>
        </w:rPr>
        <w:t xml:space="preserve"> </w:t>
      </w:r>
      <w:r>
        <w:rPr>
          <w:sz w:val="24"/>
        </w:rPr>
        <w:t>System</w:t>
      </w:r>
      <w:r>
        <w:rPr>
          <w:spacing w:val="-3"/>
          <w:sz w:val="24"/>
        </w:rPr>
        <w:t xml:space="preserve"> </w:t>
      </w:r>
      <w:r>
        <w:rPr>
          <w:sz w:val="24"/>
        </w:rPr>
        <w:t>NOABD</w:t>
      </w:r>
      <w:r>
        <w:rPr>
          <w:spacing w:val="-2"/>
          <w:sz w:val="24"/>
        </w:rPr>
        <w:t xml:space="preserve"> </w:t>
      </w:r>
      <w:r>
        <w:rPr>
          <w:sz w:val="24"/>
        </w:rPr>
        <w:t>is</w:t>
      </w:r>
      <w:r>
        <w:rPr>
          <w:spacing w:val="-2"/>
          <w:sz w:val="24"/>
        </w:rPr>
        <w:t xml:space="preserve"> </w:t>
      </w:r>
      <w:r>
        <w:rPr>
          <w:sz w:val="24"/>
        </w:rPr>
        <w:t>issued,</w:t>
      </w:r>
      <w:r>
        <w:rPr>
          <w:spacing w:val="-4"/>
          <w:sz w:val="24"/>
        </w:rPr>
        <w:t xml:space="preserve"> </w:t>
      </w:r>
      <w:r>
        <w:rPr>
          <w:sz w:val="24"/>
        </w:rPr>
        <w:t>the</w:t>
      </w:r>
      <w:r>
        <w:rPr>
          <w:spacing w:val="-3"/>
          <w:sz w:val="24"/>
        </w:rPr>
        <w:t xml:space="preserve"> </w:t>
      </w:r>
      <w:r>
        <w:rPr>
          <w:sz w:val="24"/>
        </w:rPr>
        <w:t>most</w:t>
      </w:r>
      <w:r>
        <w:rPr>
          <w:spacing w:val="-4"/>
          <w:sz w:val="24"/>
        </w:rPr>
        <w:t xml:space="preserve"> </w:t>
      </w:r>
      <w:r>
        <w:rPr>
          <w:sz w:val="24"/>
        </w:rPr>
        <w:t>current</w:t>
      </w:r>
      <w:r>
        <w:rPr>
          <w:spacing w:val="-4"/>
          <w:sz w:val="24"/>
        </w:rPr>
        <w:t xml:space="preserve"> </w:t>
      </w:r>
      <w:r>
        <w:rPr>
          <w:sz w:val="24"/>
          <w:u w:val="single"/>
        </w:rPr>
        <w:t>Sacramento</w:t>
      </w:r>
      <w:r>
        <w:rPr>
          <w:spacing w:val="-1"/>
          <w:sz w:val="24"/>
          <w:u w:val="single"/>
        </w:rPr>
        <w:t xml:space="preserve"> </w:t>
      </w:r>
      <w:r>
        <w:rPr>
          <w:sz w:val="24"/>
          <w:u w:val="single"/>
        </w:rPr>
        <w:t>County</w:t>
      </w:r>
      <w:r>
        <w:rPr>
          <w:sz w:val="24"/>
        </w:rPr>
        <w:t xml:space="preserve"> </w:t>
      </w:r>
      <w:r>
        <w:rPr>
          <w:sz w:val="24"/>
          <w:u w:val="single"/>
        </w:rPr>
        <w:t>Medi-Cal</w:t>
      </w:r>
      <w:r>
        <w:rPr>
          <w:spacing w:val="-4"/>
          <w:sz w:val="24"/>
          <w:u w:val="single"/>
        </w:rPr>
        <w:t xml:space="preserve"> </w:t>
      </w:r>
      <w:r>
        <w:rPr>
          <w:sz w:val="24"/>
          <w:u w:val="single"/>
        </w:rPr>
        <w:t>Behavioral</w:t>
      </w:r>
      <w:r>
        <w:rPr>
          <w:spacing w:val="-6"/>
          <w:sz w:val="24"/>
          <w:u w:val="single"/>
        </w:rPr>
        <w:t xml:space="preserve"> </w:t>
      </w:r>
      <w:r>
        <w:rPr>
          <w:sz w:val="24"/>
          <w:u w:val="single"/>
        </w:rPr>
        <w:t>Health</w:t>
      </w:r>
      <w:r>
        <w:rPr>
          <w:spacing w:val="-6"/>
          <w:sz w:val="24"/>
          <w:u w:val="single"/>
        </w:rPr>
        <w:t xml:space="preserve"> </w:t>
      </w:r>
      <w:r>
        <w:rPr>
          <w:sz w:val="24"/>
          <w:u w:val="single"/>
        </w:rPr>
        <w:t>Quick</w:t>
      </w:r>
      <w:r>
        <w:rPr>
          <w:spacing w:val="-4"/>
          <w:sz w:val="24"/>
          <w:u w:val="single"/>
        </w:rPr>
        <w:t xml:space="preserve"> </w:t>
      </w:r>
      <w:r>
        <w:rPr>
          <w:sz w:val="24"/>
          <w:u w:val="single"/>
        </w:rPr>
        <w:t>Guide</w:t>
      </w:r>
      <w:r>
        <w:rPr>
          <w:spacing w:val="-8"/>
          <w:sz w:val="24"/>
        </w:rPr>
        <w:t xml:space="preserve"> </w:t>
      </w:r>
      <w:r>
        <w:rPr>
          <w:sz w:val="24"/>
        </w:rPr>
        <w:t>must</w:t>
      </w:r>
      <w:r>
        <w:rPr>
          <w:spacing w:val="-3"/>
          <w:sz w:val="24"/>
        </w:rPr>
        <w:t xml:space="preserve"> </w:t>
      </w:r>
      <w:r>
        <w:rPr>
          <w:sz w:val="24"/>
        </w:rPr>
        <w:t>be</w:t>
      </w:r>
      <w:r>
        <w:rPr>
          <w:spacing w:val="-7"/>
          <w:sz w:val="24"/>
        </w:rPr>
        <w:t xml:space="preserve"> </w:t>
      </w:r>
      <w:r>
        <w:rPr>
          <w:sz w:val="24"/>
        </w:rPr>
        <w:t>attached,</w:t>
      </w:r>
      <w:r>
        <w:rPr>
          <w:spacing w:val="-4"/>
          <w:sz w:val="24"/>
        </w:rPr>
        <w:t xml:space="preserve"> </w:t>
      </w:r>
      <w:r>
        <w:rPr>
          <w:sz w:val="24"/>
        </w:rPr>
        <w:t>in</w:t>
      </w:r>
      <w:r>
        <w:rPr>
          <w:spacing w:val="-5"/>
          <w:sz w:val="24"/>
        </w:rPr>
        <w:t xml:space="preserve"> </w:t>
      </w:r>
      <w:r>
        <w:rPr>
          <w:sz w:val="24"/>
        </w:rPr>
        <w:t>addition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above attachments. This can be found on the County website at </w:t>
      </w:r>
      <w:r>
        <w:rPr>
          <w:spacing w:val="-2"/>
          <w:sz w:val="24"/>
          <w:u w:val="single"/>
        </w:rPr>
        <w:t>dhs.saccounty.net/BHS/Documents/GI-MediCal-Behavioral-Health-Quick-Guide.pdf</w:t>
      </w:r>
    </w:p>
    <w:p w14:paraId="4BA46581" w14:textId="192E3B14" w:rsidR="00EF672B" w:rsidRPr="00CE6101" w:rsidRDefault="00D1427F">
      <w:pPr>
        <w:pStyle w:val="ListParagraph"/>
        <w:numPr>
          <w:ilvl w:val="0"/>
          <w:numId w:val="4"/>
        </w:numPr>
        <w:tabs>
          <w:tab w:val="left" w:pos="1166"/>
        </w:tabs>
        <w:ind w:right="571"/>
        <w:rPr>
          <w:sz w:val="24"/>
        </w:rPr>
      </w:pPr>
      <w:r w:rsidRPr="00CE6101">
        <w:rPr>
          <w:sz w:val="24"/>
        </w:rPr>
        <w:t>NOABDs must be signed by the decision maker. When the decision is based upon medical</w:t>
      </w:r>
      <w:r w:rsidRPr="00CE6101">
        <w:rPr>
          <w:spacing w:val="-6"/>
          <w:sz w:val="24"/>
        </w:rPr>
        <w:t xml:space="preserve"> </w:t>
      </w:r>
      <w:r w:rsidRPr="00CE6101">
        <w:rPr>
          <w:sz w:val="24"/>
        </w:rPr>
        <w:t>necessity</w:t>
      </w:r>
      <w:r w:rsidRPr="00CE6101">
        <w:rPr>
          <w:spacing w:val="-8"/>
          <w:sz w:val="24"/>
        </w:rPr>
        <w:t xml:space="preserve"> </w:t>
      </w:r>
      <w:r w:rsidRPr="00CE6101">
        <w:rPr>
          <w:sz w:val="24"/>
        </w:rPr>
        <w:t>criteria,</w:t>
      </w:r>
      <w:r w:rsidRPr="00CE6101">
        <w:rPr>
          <w:spacing w:val="-5"/>
          <w:sz w:val="24"/>
        </w:rPr>
        <w:t xml:space="preserve"> </w:t>
      </w:r>
      <w:r w:rsidRPr="00CE6101">
        <w:rPr>
          <w:sz w:val="24"/>
        </w:rPr>
        <w:t>the</w:t>
      </w:r>
      <w:r w:rsidRPr="00CE6101">
        <w:rPr>
          <w:spacing w:val="-4"/>
          <w:sz w:val="24"/>
        </w:rPr>
        <w:t xml:space="preserve"> </w:t>
      </w:r>
      <w:r w:rsidRPr="00CE6101">
        <w:rPr>
          <w:sz w:val="24"/>
        </w:rPr>
        <w:t>signer</w:t>
      </w:r>
      <w:r w:rsidRPr="00CE6101">
        <w:rPr>
          <w:spacing w:val="-13"/>
          <w:sz w:val="24"/>
        </w:rPr>
        <w:t xml:space="preserve"> </w:t>
      </w:r>
      <w:r w:rsidRPr="00CE6101">
        <w:rPr>
          <w:sz w:val="24"/>
        </w:rPr>
        <w:t>must</w:t>
      </w:r>
      <w:r w:rsidRPr="00CE6101">
        <w:rPr>
          <w:spacing w:val="-7"/>
          <w:sz w:val="24"/>
        </w:rPr>
        <w:t xml:space="preserve"> </w:t>
      </w:r>
      <w:r w:rsidRPr="00CE6101">
        <w:rPr>
          <w:sz w:val="24"/>
        </w:rPr>
        <w:t>be</w:t>
      </w:r>
      <w:r w:rsidRPr="00CE6101">
        <w:rPr>
          <w:spacing w:val="-9"/>
          <w:sz w:val="24"/>
        </w:rPr>
        <w:t xml:space="preserve"> </w:t>
      </w:r>
      <w:r w:rsidRPr="00CE6101">
        <w:rPr>
          <w:sz w:val="24"/>
        </w:rPr>
        <w:t>the</w:t>
      </w:r>
      <w:r w:rsidRPr="00CE6101">
        <w:rPr>
          <w:spacing w:val="-4"/>
          <w:sz w:val="24"/>
        </w:rPr>
        <w:t xml:space="preserve"> </w:t>
      </w:r>
      <w:r w:rsidRPr="00CE6101">
        <w:rPr>
          <w:sz w:val="24"/>
        </w:rPr>
        <w:t>licensed</w:t>
      </w:r>
      <w:r w:rsidRPr="00CE6101">
        <w:rPr>
          <w:spacing w:val="-5"/>
          <w:sz w:val="24"/>
        </w:rPr>
        <w:t xml:space="preserve"> </w:t>
      </w:r>
      <w:r w:rsidRPr="00CE6101">
        <w:rPr>
          <w:sz w:val="24"/>
        </w:rPr>
        <w:t>clinician</w:t>
      </w:r>
      <w:r w:rsidRPr="00CE6101">
        <w:rPr>
          <w:spacing w:val="-4"/>
          <w:sz w:val="24"/>
        </w:rPr>
        <w:t xml:space="preserve"> </w:t>
      </w:r>
      <w:r w:rsidRPr="00CE6101">
        <w:rPr>
          <w:sz w:val="24"/>
        </w:rPr>
        <w:t>responsible</w:t>
      </w:r>
      <w:r w:rsidRPr="00CE6101">
        <w:rPr>
          <w:spacing w:val="-7"/>
          <w:sz w:val="24"/>
        </w:rPr>
        <w:t xml:space="preserve"> </w:t>
      </w:r>
      <w:r w:rsidRPr="00CE6101">
        <w:rPr>
          <w:sz w:val="24"/>
        </w:rPr>
        <w:t>for</w:t>
      </w:r>
      <w:r w:rsidRPr="00CE6101">
        <w:rPr>
          <w:spacing w:val="-8"/>
          <w:sz w:val="24"/>
        </w:rPr>
        <w:t xml:space="preserve"> </w:t>
      </w:r>
      <w:r w:rsidRPr="00CE6101">
        <w:rPr>
          <w:sz w:val="24"/>
        </w:rPr>
        <w:t xml:space="preserve">the </w:t>
      </w:r>
      <w:r w:rsidRPr="00CE6101">
        <w:rPr>
          <w:spacing w:val="-2"/>
          <w:sz w:val="24"/>
        </w:rPr>
        <w:t>assessment.</w:t>
      </w:r>
      <w:r w:rsidR="00CE6101" w:rsidRPr="00CE6101">
        <w:rPr>
          <w:spacing w:val="-2"/>
          <w:sz w:val="24"/>
        </w:rPr>
        <w:t xml:space="preserve"> Note that Timely Access NOABDs are not based on medical necessity criteria. A staff member (clerical, peer specialist, or otherwise) could sign it. Assuming the denial is not for medical </w:t>
      </w:r>
      <w:proofErr w:type="gramStart"/>
      <w:r w:rsidR="00CE6101" w:rsidRPr="00CE6101">
        <w:rPr>
          <w:spacing w:val="-2"/>
          <w:sz w:val="24"/>
        </w:rPr>
        <w:t>necessity determination</w:t>
      </w:r>
      <w:proofErr w:type="gramEnd"/>
      <w:r w:rsidR="00CE6101" w:rsidRPr="00CE6101">
        <w:rPr>
          <w:spacing w:val="-2"/>
          <w:sz w:val="24"/>
        </w:rPr>
        <w:t xml:space="preserve"> but instead </w:t>
      </w:r>
      <w:r w:rsidR="00CE6101">
        <w:rPr>
          <w:spacing w:val="-2"/>
          <w:sz w:val="24"/>
        </w:rPr>
        <w:t xml:space="preserve">is based </w:t>
      </w:r>
      <w:r w:rsidR="00CE6101" w:rsidRPr="00CE6101">
        <w:rPr>
          <w:spacing w:val="-2"/>
          <w:sz w:val="24"/>
        </w:rPr>
        <w:t>on the inability to reach a member, then it is acceptable for th</w:t>
      </w:r>
      <w:r w:rsidR="00CE6101">
        <w:rPr>
          <w:spacing w:val="-2"/>
          <w:sz w:val="24"/>
        </w:rPr>
        <w:t xml:space="preserve">e </w:t>
      </w:r>
      <w:proofErr w:type="gramStart"/>
      <w:r w:rsidR="00CE6101">
        <w:rPr>
          <w:spacing w:val="-2"/>
          <w:sz w:val="24"/>
        </w:rPr>
        <w:t xml:space="preserve">aforementioned </w:t>
      </w:r>
      <w:r w:rsidR="00CE6101" w:rsidRPr="00CE6101">
        <w:rPr>
          <w:spacing w:val="-2"/>
          <w:sz w:val="24"/>
        </w:rPr>
        <w:t>staff</w:t>
      </w:r>
      <w:proofErr w:type="gramEnd"/>
      <w:r w:rsidR="00CE6101" w:rsidRPr="00CE6101">
        <w:rPr>
          <w:spacing w:val="-2"/>
          <w:sz w:val="24"/>
        </w:rPr>
        <w:t xml:space="preserve"> member</w:t>
      </w:r>
      <w:r w:rsidR="008903DE">
        <w:rPr>
          <w:spacing w:val="-2"/>
          <w:sz w:val="24"/>
        </w:rPr>
        <w:t>s</w:t>
      </w:r>
      <w:r w:rsidR="00CE6101" w:rsidRPr="00CE6101">
        <w:rPr>
          <w:spacing w:val="-2"/>
          <w:sz w:val="24"/>
        </w:rPr>
        <w:t xml:space="preserve"> to sign the NOABD.</w:t>
      </w:r>
      <w:r w:rsidR="00CE6101">
        <w:rPr>
          <w:spacing w:val="-2"/>
          <w:sz w:val="24"/>
        </w:rPr>
        <w:t xml:space="preserve"> The full name and signature of that staff member </w:t>
      </w:r>
      <w:proofErr w:type="gramStart"/>
      <w:r w:rsidR="00CE6101">
        <w:rPr>
          <w:spacing w:val="-2"/>
          <w:sz w:val="24"/>
        </w:rPr>
        <w:t>is</w:t>
      </w:r>
      <w:proofErr w:type="gramEnd"/>
      <w:r w:rsidR="00CE6101">
        <w:rPr>
          <w:spacing w:val="-2"/>
          <w:sz w:val="24"/>
        </w:rPr>
        <w:t xml:space="preserve"> required.</w:t>
      </w:r>
    </w:p>
    <w:p w14:paraId="7CD6DEF3" w14:textId="6C619099" w:rsidR="00EF672B" w:rsidRPr="0078361A" w:rsidRDefault="00D1427F">
      <w:pPr>
        <w:pStyle w:val="ListParagraph"/>
        <w:numPr>
          <w:ilvl w:val="0"/>
          <w:numId w:val="4"/>
        </w:numPr>
        <w:tabs>
          <w:tab w:val="left" w:pos="1166"/>
        </w:tabs>
        <w:ind w:right="875"/>
        <w:rPr>
          <w:sz w:val="24"/>
        </w:rPr>
      </w:pPr>
      <w:r>
        <w:rPr>
          <w:sz w:val="24"/>
        </w:rPr>
        <w:t xml:space="preserve">NOABDs and </w:t>
      </w:r>
      <w:r w:rsidR="0078361A">
        <w:rPr>
          <w:sz w:val="24"/>
        </w:rPr>
        <w:t>t</w:t>
      </w:r>
      <w:r>
        <w:rPr>
          <w:sz w:val="24"/>
        </w:rPr>
        <w:t xml:space="preserve">ranslated versions are available </w:t>
      </w:r>
      <w:r w:rsidR="00886475">
        <w:rPr>
          <w:sz w:val="24"/>
        </w:rPr>
        <w:t xml:space="preserve">on the </w:t>
      </w:r>
      <w:proofErr w:type="spellStart"/>
      <w:r w:rsidR="00886475">
        <w:rPr>
          <w:sz w:val="24"/>
        </w:rPr>
        <w:t>Sac</w:t>
      </w:r>
      <w:r w:rsidR="0078361A">
        <w:rPr>
          <w:sz w:val="24"/>
        </w:rPr>
        <w:t>County</w:t>
      </w:r>
      <w:proofErr w:type="spellEnd"/>
      <w:r w:rsidR="0078361A">
        <w:rPr>
          <w:sz w:val="24"/>
        </w:rPr>
        <w:t xml:space="preserve"> </w:t>
      </w:r>
      <w:r w:rsidR="00886475">
        <w:rPr>
          <w:sz w:val="24"/>
        </w:rPr>
        <w:t>Drive</w:t>
      </w:r>
      <w:r w:rsidR="0078361A">
        <w:rPr>
          <w:sz w:val="24"/>
        </w:rPr>
        <w:t>. Each BHS provider has access to this site.</w:t>
      </w:r>
      <w:r>
        <w:rPr>
          <w:sz w:val="24"/>
        </w:rPr>
        <w:t xml:space="preserve"> </w:t>
      </w:r>
      <w:r>
        <w:rPr>
          <w:spacing w:val="-6"/>
          <w:sz w:val="24"/>
        </w:rPr>
        <w:t>Other Informing Materials are available on</w:t>
      </w:r>
      <w:r>
        <w:rPr>
          <w:sz w:val="24"/>
        </w:rPr>
        <w:t xml:space="preserve"> </w:t>
      </w:r>
      <w:r>
        <w:rPr>
          <w:spacing w:val="-6"/>
          <w:sz w:val="24"/>
        </w:rPr>
        <w:t xml:space="preserve">the </w:t>
      </w:r>
      <w:r w:rsidR="0078361A">
        <w:rPr>
          <w:sz w:val="24"/>
        </w:rPr>
        <w:t>BHS</w:t>
      </w:r>
      <w:r>
        <w:rPr>
          <w:sz w:val="24"/>
        </w:rPr>
        <w:t xml:space="preserve"> website</w:t>
      </w:r>
      <w:r w:rsidR="0078361A">
        <w:rPr>
          <w:sz w:val="24"/>
        </w:rPr>
        <w:t xml:space="preserve">, </w:t>
      </w:r>
      <w:hyperlink r:id="rId9" w:tooltip="visit county of sacramento website" w:history="1">
        <w:r w:rsidR="0078361A" w:rsidRPr="00774441">
          <w:rPr>
            <w:rStyle w:val="Hyperlink"/>
            <w:sz w:val="24"/>
          </w:rPr>
          <w:t>www.saccounty.gov</w:t>
        </w:r>
      </w:hyperlink>
      <w:r w:rsidR="0078361A">
        <w:rPr>
          <w:sz w:val="24"/>
        </w:rPr>
        <w:t xml:space="preserve">. </w:t>
      </w:r>
      <w:hyperlink r:id="rId10" w:tooltip="send email to health services member services" w:history="1">
        <w:r w:rsidR="0078361A" w:rsidRPr="00774441">
          <w:rPr>
            <w:rStyle w:val="Hyperlink"/>
            <w:spacing w:val="-6"/>
            <w:sz w:val="24"/>
          </w:rPr>
          <w:t xml:space="preserve">DHSMemberServices@Saccounty.gov </w:t>
        </w:r>
      </w:hyperlink>
      <w:r w:rsidR="0078361A" w:rsidRPr="0078361A">
        <w:rPr>
          <w:spacing w:val="-6"/>
          <w:sz w:val="24"/>
        </w:rPr>
        <w:t>is available for support.</w:t>
      </w:r>
    </w:p>
    <w:p w14:paraId="5A340F5B" w14:textId="77777777" w:rsidR="00EF672B" w:rsidRDefault="00EF672B">
      <w:pPr>
        <w:pStyle w:val="BodyText"/>
      </w:pPr>
    </w:p>
    <w:p w14:paraId="1A3DF24C" w14:textId="77777777" w:rsidR="00EF672B" w:rsidRDefault="00D1427F">
      <w:pPr>
        <w:pStyle w:val="Heading2"/>
        <w:rPr>
          <w:b w:val="0"/>
          <w:spacing w:val="-2"/>
          <w:u w:val="none"/>
        </w:rPr>
      </w:pPr>
      <w:r>
        <w:t>NOABD</w:t>
      </w:r>
      <w:r>
        <w:rPr>
          <w:spacing w:val="-5"/>
        </w:rPr>
        <w:t xml:space="preserve"> </w:t>
      </w:r>
      <w:r>
        <w:t>Timeframes</w:t>
      </w:r>
      <w:r>
        <w:rPr>
          <w:spacing w:val="-5"/>
        </w:rPr>
        <w:t xml:space="preserve"> </w:t>
      </w:r>
      <w:r>
        <w:t>are</w:t>
      </w:r>
      <w:r>
        <w:rPr>
          <w:spacing w:val="-2"/>
        </w:rPr>
        <w:t xml:space="preserve"> </w:t>
      </w:r>
      <w:r>
        <w:t>as</w:t>
      </w:r>
      <w:r>
        <w:rPr>
          <w:spacing w:val="-2"/>
        </w:rPr>
        <w:t xml:space="preserve"> follows</w:t>
      </w:r>
      <w:r>
        <w:rPr>
          <w:b w:val="0"/>
          <w:spacing w:val="-2"/>
          <w:u w:val="none"/>
        </w:rPr>
        <w:t>:</w:t>
      </w:r>
    </w:p>
    <w:p w14:paraId="6DF9F2F5" w14:textId="77777777" w:rsidR="00EF672B" w:rsidRDefault="00D1427F">
      <w:pPr>
        <w:pStyle w:val="ListParagraph"/>
        <w:numPr>
          <w:ilvl w:val="0"/>
          <w:numId w:val="3"/>
        </w:numPr>
        <w:tabs>
          <w:tab w:val="left" w:pos="1166"/>
        </w:tabs>
        <w:spacing w:before="79" w:line="242" w:lineRule="auto"/>
        <w:ind w:right="1071"/>
        <w:rPr>
          <w:sz w:val="24"/>
        </w:rPr>
      </w:pPr>
      <w:r>
        <w:rPr>
          <w:b/>
          <w:sz w:val="24"/>
        </w:rPr>
        <w:t>Authorization</w:t>
      </w:r>
      <w:r>
        <w:rPr>
          <w:b/>
          <w:spacing w:val="-8"/>
          <w:sz w:val="24"/>
        </w:rPr>
        <w:t xml:space="preserve"> </w:t>
      </w:r>
      <w:r>
        <w:rPr>
          <w:b/>
          <w:sz w:val="24"/>
        </w:rPr>
        <w:t>Delay</w:t>
      </w:r>
      <w:r>
        <w:rPr>
          <w:b/>
          <w:spacing w:val="-12"/>
          <w:sz w:val="24"/>
        </w:rPr>
        <w:t xml:space="preserve"> </w:t>
      </w:r>
      <w:r>
        <w:rPr>
          <w:sz w:val="24"/>
        </w:rPr>
        <w:t>(County</w:t>
      </w:r>
      <w:r>
        <w:rPr>
          <w:spacing w:val="-10"/>
          <w:sz w:val="24"/>
        </w:rPr>
        <w:t xml:space="preserve"> </w:t>
      </w:r>
      <w:r>
        <w:rPr>
          <w:sz w:val="24"/>
        </w:rPr>
        <w:t>Staff</w:t>
      </w:r>
      <w:r>
        <w:rPr>
          <w:spacing w:val="-5"/>
          <w:sz w:val="24"/>
        </w:rPr>
        <w:t xml:space="preserve"> </w:t>
      </w:r>
      <w:r>
        <w:rPr>
          <w:sz w:val="24"/>
        </w:rPr>
        <w:t>Only)</w:t>
      </w:r>
      <w:r>
        <w:rPr>
          <w:b/>
          <w:sz w:val="24"/>
        </w:rPr>
        <w:t>:</w:t>
      </w:r>
      <w:r>
        <w:rPr>
          <w:b/>
          <w:spacing w:val="-6"/>
          <w:sz w:val="24"/>
        </w:rPr>
        <w:t xml:space="preserve"> </w:t>
      </w:r>
      <w:r>
        <w:rPr>
          <w:b/>
          <w:sz w:val="24"/>
        </w:rPr>
        <w:t>Issue</w:t>
      </w:r>
      <w:r>
        <w:rPr>
          <w:b/>
          <w:spacing w:val="-5"/>
          <w:sz w:val="24"/>
        </w:rPr>
        <w:t xml:space="preserve"> </w:t>
      </w:r>
      <w:r>
        <w:rPr>
          <w:b/>
          <w:sz w:val="24"/>
        </w:rPr>
        <w:t>at</w:t>
      </w:r>
      <w:r>
        <w:rPr>
          <w:b/>
          <w:spacing w:val="-9"/>
          <w:sz w:val="24"/>
        </w:rPr>
        <w:t xml:space="preserve"> </w:t>
      </w:r>
      <w:r>
        <w:rPr>
          <w:b/>
          <w:sz w:val="24"/>
        </w:rPr>
        <w:t>time</w:t>
      </w:r>
      <w:r>
        <w:rPr>
          <w:b/>
          <w:spacing w:val="-7"/>
          <w:sz w:val="24"/>
        </w:rPr>
        <w:t xml:space="preserve"> </w:t>
      </w:r>
      <w:r>
        <w:rPr>
          <w:b/>
          <w:sz w:val="24"/>
        </w:rPr>
        <w:t>of</w:t>
      </w:r>
      <w:r>
        <w:rPr>
          <w:b/>
          <w:spacing w:val="-8"/>
          <w:sz w:val="24"/>
        </w:rPr>
        <w:t xml:space="preserve"> </w:t>
      </w:r>
      <w:r>
        <w:rPr>
          <w:b/>
          <w:sz w:val="24"/>
        </w:rPr>
        <w:t>the</w:t>
      </w:r>
      <w:r>
        <w:rPr>
          <w:b/>
          <w:spacing w:val="-7"/>
          <w:sz w:val="24"/>
        </w:rPr>
        <w:t xml:space="preserve"> </w:t>
      </w:r>
      <w:r>
        <w:rPr>
          <w:b/>
          <w:sz w:val="24"/>
        </w:rPr>
        <w:t>action.</w:t>
      </w:r>
      <w:r>
        <w:rPr>
          <w:b/>
          <w:spacing w:val="-5"/>
          <w:sz w:val="24"/>
        </w:rPr>
        <w:t xml:space="preserve"> </w:t>
      </w:r>
      <w:r>
        <w:rPr>
          <w:sz w:val="24"/>
        </w:rPr>
        <w:t>Providers responsible for the issuance of this NOABD include:</w:t>
      </w:r>
    </w:p>
    <w:p w14:paraId="28EAA195" w14:textId="77777777" w:rsidR="00EF672B" w:rsidRPr="0078361A" w:rsidRDefault="00D1427F">
      <w:pPr>
        <w:pStyle w:val="ListParagraph"/>
        <w:numPr>
          <w:ilvl w:val="1"/>
          <w:numId w:val="3"/>
        </w:numPr>
        <w:tabs>
          <w:tab w:val="left" w:pos="1884"/>
        </w:tabs>
        <w:spacing w:line="273" w:lineRule="exact"/>
        <w:ind w:left="1884" w:hanging="361"/>
        <w:rPr>
          <w:sz w:val="24"/>
        </w:rPr>
      </w:pPr>
      <w:r>
        <w:rPr>
          <w:spacing w:val="-2"/>
          <w:sz w:val="24"/>
        </w:rPr>
        <w:t>BHS-Sac</w:t>
      </w:r>
      <w:r>
        <w:rPr>
          <w:spacing w:val="-17"/>
          <w:sz w:val="24"/>
        </w:rPr>
        <w:t xml:space="preserve"> </w:t>
      </w:r>
      <w:r>
        <w:rPr>
          <w:spacing w:val="-2"/>
          <w:sz w:val="24"/>
        </w:rPr>
        <w:t>Team</w:t>
      </w:r>
      <w:r>
        <w:rPr>
          <w:spacing w:val="-12"/>
          <w:sz w:val="24"/>
        </w:rPr>
        <w:t xml:space="preserve"> </w:t>
      </w:r>
      <w:r>
        <w:rPr>
          <w:spacing w:val="-2"/>
          <w:sz w:val="24"/>
        </w:rPr>
        <w:t>(Formerly</w:t>
      </w:r>
      <w:r>
        <w:rPr>
          <w:spacing w:val="-15"/>
          <w:sz w:val="24"/>
        </w:rPr>
        <w:t xml:space="preserve"> </w:t>
      </w:r>
      <w:r>
        <w:rPr>
          <w:spacing w:val="-2"/>
          <w:sz w:val="24"/>
        </w:rPr>
        <w:t>the</w:t>
      </w:r>
      <w:r>
        <w:rPr>
          <w:spacing w:val="-13"/>
          <w:sz w:val="24"/>
        </w:rPr>
        <w:t xml:space="preserve"> </w:t>
      </w:r>
      <w:r>
        <w:rPr>
          <w:spacing w:val="-2"/>
          <w:sz w:val="24"/>
        </w:rPr>
        <w:t>MHP</w:t>
      </w:r>
      <w:r>
        <w:rPr>
          <w:spacing w:val="-7"/>
          <w:sz w:val="24"/>
        </w:rPr>
        <w:t xml:space="preserve"> </w:t>
      </w:r>
      <w:r>
        <w:rPr>
          <w:spacing w:val="-2"/>
          <w:sz w:val="24"/>
        </w:rPr>
        <w:t>Access</w:t>
      </w:r>
      <w:r>
        <w:rPr>
          <w:spacing w:val="-7"/>
          <w:sz w:val="24"/>
        </w:rPr>
        <w:t xml:space="preserve"> </w:t>
      </w:r>
      <w:r>
        <w:rPr>
          <w:spacing w:val="-2"/>
          <w:sz w:val="24"/>
        </w:rPr>
        <w:t>Team</w:t>
      </w:r>
      <w:r>
        <w:rPr>
          <w:spacing w:val="-13"/>
          <w:sz w:val="24"/>
        </w:rPr>
        <w:t xml:space="preserve"> </w:t>
      </w:r>
      <w:r>
        <w:rPr>
          <w:spacing w:val="-2"/>
          <w:sz w:val="24"/>
        </w:rPr>
        <w:t>and</w:t>
      </w:r>
      <w:r>
        <w:rPr>
          <w:spacing w:val="-13"/>
          <w:sz w:val="24"/>
        </w:rPr>
        <w:t xml:space="preserve"> </w:t>
      </w:r>
      <w:r>
        <w:rPr>
          <w:spacing w:val="-2"/>
          <w:sz w:val="24"/>
        </w:rPr>
        <w:t>SUPT</w:t>
      </w:r>
      <w:r>
        <w:rPr>
          <w:spacing w:val="-15"/>
          <w:sz w:val="24"/>
        </w:rPr>
        <w:t xml:space="preserve"> </w:t>
      </w:r>
      <w:r>
        <w:rPr>
          <w:spacing w:val="-2"/>
          <w:sz w:val="24"/>
        </w:rPr>
        <w:t>System</w:t>
      </w:r>
      <w:r>
        <w:rPr>
          <w:spacing w:val="-12"/>
          <w:sz w:val="24"/>
        </w:rPr>
        <w:t xml:space="preserve"> </w:t>
      </w:r>
      <w:r>
        <w:rPr>
          <w:spacing w:val="-2"/>
          <w:sz w:val="24"/>
        </w:rPr>
        <w:t>of</w:t>
      </w:r>
      <w:r>
        <w:rPr>
          <w:spacing w:val="-13"/>
          <w:sz w:val="24"/>
        </w:rPr>
        <w:t xml:space="preserve"> </w:t>
      </w:r>
      <w:r>
        <w:rPr>
          <w:spacing w:val="-2"/>
          <w:sz w:val="24"/>
        </w:rPr>
        <w:t>Care)</w:t>
      </w:r>
    </w:p>
    <w:p w14:paraId="23BEAA2A" w14:textId="24844D6D" w:rsidR="0078361A" w:rsidRDefault="0078361A">
      <w:pPr>
        <w:pStyle w:val="ListParagraph"/>
        <w:numPr>
          <w:ilvl w:val="1"/>
          <w:numId w:val="3"/>
        </w:numPr>
        <w:tabs>
          <w:tab w:val="left" w:pos="1884"/>
        </w:tabs>
        <w:spacing w:line="273" w:lineRule="exact"/>
        <w:ind w:left="1884" w:hanging="361"/>
        <w:rPr>
          <w:sz w:val="24"/>
        </w:rPr>
      </w:pPr>
      <w:r>
        <w:rPr>
          <w:spacing w:val="-2"/>
          <w:sz w:val="24"/>
        </w:rPr>
        <w:t>Central Placement Pool (CPP)</w:t>
      </w:r>
    </w:p>
    <w:p w14:paraId="4C459F47" w14:textId="346A0DBC" w:rsidR="00EF672B" w:rsidRDefault="00D1427F">
      <w:pPr>
        <w:pStyle w:val="ListParagraph"/>
        <w:numPr>
          <w:ilvl w:val="1"/>
          <w:numId w:val="3"/>
        </w:numPr>
        <w:tabs>
          <w:tab w:val="left" w:pos="1884"/>
        </w:tabs>
        <w:ind w:left="1884" w:hanging="361"/>
        <w:rPr>
          <w:sz w:val="24"/>
        </w:rPr>
      </w:pPr>
      <w:r>
        <w:rPr>
          <w:spacing w:val="-2"/>
          <w:sz w:val="24"/>
        </w:rPr>
        <w:t>BHS</w:t>
      </w:r>
      <w:r>
        <w:rPr>
          <w:spacing w:val="-11"/>
          <w:sz w:val="24"/>
        </w:rPr>
        <w:t xml:space="preserve"> </w:t>
      </w:r>
      <w:r>
        <w:rPr>
          <w:spacing w:val="-2"/>
          <w:sz w:val="24"/>
        </w:rPr>
        <w:t>Contract</w:t>
      </w:r>
      <w:r>
        <w:rPr>
          <w:spacing w:val="-13"/>
          <w:sz w:val="24"/>
        </w:rPr>
        <w:t xml:space="preserve"> </w:t>
      </w:r>
      <w:r>
        <w:rPr>
          <w:spacing w:val="-2"/>
          <w:sz w:val="24"/>
        </w:rPr>
        <w:t>Monitor</w:t>
      </w:r>
      <w:r w:rsidR="0078361A">
        <w:rPr>
          <w:spacing w:val="-2"/>
          <w:sz w:val="24"/>
        </w:rPr>
        <w:t>s</w:t>
      </w:r>
    </w:p>
    <w:p w14:paraId="25FC51F1" w14:textId="77777777" w:rsidR="00EF672B" w:rsidRDefault="00D1427F">
      <w:pPr>
        <w:pStyle w:val="ListParagraph"/>
        <w:numPr>
          <w:ilvl w:val="0"/>
          <w:numId w:val="3"/>
        </w:numPr>
        <w:tabs>
          <w:tab w:val="left" w:pos="1166"/>
        </w:tabs>
        <w:spacing w:before="276"/>
        <w:ind w:right="1309"/>
        <w:rPr>
          <w:sz w:val="24"/>
        </w:rPr>
      </w:pPr>
      <w:r>
        <w:rPr>
          <w:b/>
          <w:sz w:val="24"/>
        </w:rPr>
        <w:t>Delivery</w:t>
      </w:r>
      <w:r>
        <w:rPr>
          <w:b/>
          <w:spacing w:val="-13"/>
          <w:sz w:val="24"/>
        </w:rPr>
        <w:t xml:space="preserve"> </w:t>
      </w:r>
      <w:r>
        <w:rPr>
          <w:b/>
          <w:sz w:val="24"/>
        </w:rPr>
        <w:t>System:</w:t>
      </w:r>
      <w:r>
        <w:rPr>
          <w:b/>
          <w:spacing w:val="-7"/>
          <w:sz w:val="24"/>
        </w:rPr>
        <w:t xml:space="preserve"> </w:t>
      </w:r>
      <w:r>
        <w:rPr>
          <w:b/>
          <w:sz w:val="24"/>
        </w:rPr>
        <w:t>Issue</w:t>
      </w:r>
      <w:r>
        <w:rPr>
          <w:b/>
          <w:spacing w:val="-8"/>
          <w:sz w:val="24"/>
        </w:rPr>
        <w:t xml:space="preserve"> </w:t>
      </w:r>
      <w:r>
        <w:rPr>
          <w:b/>
          <w:sz w:val="24"/>
        </w:rPr>
        <w:t>within</w:t>
      </w:r>
      <w:r>
        <w:rPr>
          <w:b/>
          <w:spacing w:val="-9"/>
          <w:sz w:val="24"/>
        </w:rPr>
        <w:t xml:space="preserve"> </w:t>
      </w:r>
      <w:r>
        <w:rPr>
          <w:b/>
          <w:sz w:val="24"/>
        </w:rPr>
        <w:t>(2)</w:t>
      </w:r>
      <w:r>
        <w:rPr>
          <w:b/>
          <w:spacing w:val="-9"/>
          <w:sz w:val="24"/>
        </w:rPr>
        <w:t xml:space="preserve"> </w:t>
      </w:r>
      <w:r>
        <w:rPr>
          <w:b/>
          <w:sz w:val="24"/>
        </w:rPr>
        <w:t>business</w:t>
      </w:r>
      <w:r>
        <w:rPr>
          <w:b/>
          <w:spacing w:val="-6"/>
          <w:sz w:val="24"/>
        </w:rPr>
        <w:t xml:space="preserve"> </w:t>
      </w:r>
      <w:r>
        <w:rPr>
          <w:b/>
          <w:sz w:val="24"/>
        </w:rPr>
        <w:t>days</w:t>
      </w:r>
      <w:r>
        <w:rPr>
          <w:b/>
          <w:spacing w:val="-6"/>
          <w:sz w:val="24"/>
        </w:rPr>
        <w:t xml:space="preserve"> </w:t>
      </w:r>
      <w:r>
        <w:rPr>
          <w:b/>
          <w:sz w:val="24"/>
        </w:rPr>
        <w:t>of</w:t>
      </w:r>
      <w:r>
        <w:rPr>
          <w:b/>
          <w:spacing w:val="-9"/>
          <w:sz w:val="24"/>
        </w:rPr>
        <w:t xml:space="preserve"> </w:t>
      </w:r>
      <w:r>
        <w:rPr>
          <w:b/>
          <w:sz w:val="24"/>
        </w:rPr>
        <w:t>the</w:t>
      </w:r>
      <w:r>
        <w:rPr>
          <w:b/>
          <w:spacing w:val="-8"/>
          <w:sz w:val="24"/>
        </w:rPr>
        <w:t xml:space="preserve"> </w:t>
      </w:r>
      <w:r>
        <w:rPr>
          <w:b/>
          <w:sz w:val="24"/>
        </w:rPr>
        <w:t>decision</w:t>
      </w:r>
      <w:r>
        <w:rPr>
          <w:sz w:val="24"/>
        </w:rPr>
        <w:t>.</w:t>
      </w:r>
      <w:r>
        <w:rPr>
          <w:spacing w:val="-6"/>
          <w:sz w:val="24"/>
        </w:rPr>
        <w:t xml:space="preserve"> </w:t>
      </w:r>
      <w:r>
        <w:rPr>
          <w:sz w:val="24"/>
        </w:rPr>
        <w:t>Providers responsible for the issuance of this NOABD include:</w:t>
      </w:r>
    </w:p>
    <w:p w14:paraId="5BE05AA6" w14:textId="0770534C" w:rsidR="00EF672B" w:rsidRDefault="00D1427F">
      <w:pPr>
        <w:pStyle w:val="ListParagraph"/>
        <w:numPr>
          <w:ilvl w:val="1"/>
          <w:numId w:val="3"/>
        </w:numPr>
        <w:tabs>
          <w:tab w:val="left" w:pos="1886"/>
        </w:tabs>
        <w:ind w:right="499" w:hanging="360"/>
        <w:rPr>
          <w:sz w:val="24"/>
        </w:rPr>
      </w:pPr>
      <w:r>
        <w:rPr>
          <w:sz w:val="24"/>
        </w:rPr>
        <w:t>All</w:t>
      </w:r>
      <w:r>
        <w:rPr>
          <w:spacing w:val="-6"/>
          <w:sz w:val="24"/>
        </w:rPr>
        <w:t xml:space="preserve"> </w:t>
      </w:r>
      <w:r>
        <w:rPr>
          <w:sz w:val="24"/>
        </w:rPr>
        <w:t>providers</w:t>
      </w:r>
      <w:r>
        <w:rPr>
          <w:spacing w:val="-8"/>
          <w:sz w:val="24"/>
        </w:rPr>
        <w:t xml:space="preserve"> </w:t>
      </w:r>
      <w:r>
        <w:rPr>
          <w:sz w:val="24"/>
        </w:rPr>
        <w:t>that</w:t>
      </w:r>
      <w:r>
        <w:rPr>
          <w:spacing w:val="-5"/>
          <w:sz w:val="24"/>
        </w:rPr>
        <w:t xml:space="preserve"> </w:t>
      </w:r>
      <w:r>
        <w:rPr>
          <w:sz w:val="24"/>
        </w:rPr>
        <w:t>conduct</w:t>
      </w:r>
      <w:r>
        <w:rPr>
          <w:spacing w:val="-5"/>
          <w:sz w:val="24"/>
        </w:rPr>
        <w:t xml:space="preserve"> </w:t>
      </w:r>
      <w:r>
        <w:rPr>
          <w:sz w:val="24"/>
        </w:rPr>
        <w:t>assessments.</w:t>
      </w:r>
      <w:r>
        <w:rPr>
          <w:spacing w:val="-14"/>
          <w:sz w:val="24"/>
        </w:rPr>
        <w:t xml:space="preserve"> </w:t>
      </w:r>
      <w:r>
        <w:rPr>
          <w:sz w:val="24"/>
        </w:rPr>
        <w:t>When</w:t>
      </w:r>
      <w:r>
        <w:rPr>
          <w:spacing w:val="-4"/>
          <w:sz w:val="24"/>
        </w:rPr>
        <w:t xml:space="preserve"> </w:t>
      </w:r>
      <w:r>
        <w:rPr>
          <w:sz w:val="24"/>
        </w:rPr>
        <w:t>medical</w:t>
      </w:r>
      <w:r>
        <w:rPr>
          <w:spacing w:val="-11"/>
          <w:sz w:val="24"/>
        </w:rPr>
        <w:t xml:space="preserve"> </w:t>
      </w:r>
      <w:r>
        <w:rPr>
          <w:sz w:val="24"/>
        </w:rPr>
        <w:t>necessity</w:t>
      </w:r>
      <w:r>
        <w:rPr>
          <w:spacing w:val="-8"/>
          <w:sz w:val="24"/>
        </w:rPr>
        <w:t xml:space="preserve"> </w:t>
      </w:r>
      <w:r>
        <w:rPr>
          <w:sz w:val="24"/>
        </w:rPr>
        <w:t>is</w:t>
      </w:r>
      <w:r>
        <w:rPr>
          <w:spacing w:val="-10"/>
          <w:sz w:val="24"/>
        </w:rPr>
        <w:t xml:space="preserve"> </w:t>
      </w:r>
      <w:r w:rsidRPr="00813316">
        <w:rPr>
          <w:sz w:val="24"/>
          <w:u w:val="single"/>
        </w:rPr>
        <w:t>not</w:t>
      </w:r>
      <w:r w:rsidRPr="00813316">
        <w:rPr>
          <w:spacing w:val="-10"/>
          <w:sz w:val="24"/>
          <w:u w:val="single"/>
        </w:rPr>
        <w:t xml:space="preserve"> </w:t>
      </w:r>
      <w:r>
        <w:rPr>
          <w:sz w:val="24"/>
        </w:rPr>
        <w:t>met,</w:t>
      </w:r>
      <w:r>
        <w:rPr>
          <w:spacing w:val="-5"/>
          <w:sz w:val="24"/>
        </w:rPr>
        <w:t xml:space="preserve"> </w:t>
      </w:r>
      <w:r>
        <w:rPr>
          <w:sz w:val="24"/>
        </w:rPr>
        <w:t>the member is referred</w:t>
      </w:r>
      <w:r w:rsidR="0078361A">
        <w:rPr>
          <w:sz w:val="24"/>
        </w:rPr>
        <w:t xml:space="preserve"> to their GMC or community resources</w:t>
      </w:r>
      <w:r>
        <w:rPr>
          <w:sz w:val="24"/>
        </w:rPr>
        <w:t>, as appropriate.</w:t>
      </w:r>
    </w:p>
    <w:p w14:paraId="490272D0" w14:textId="77777777" w:rsidR="00EF672B" w:rsidRDefault="00EF672B">
      <w:pPr>
        <w:pStyle w:val="BodyText"/>
      </w:pPr>
    </w:p>
    <w:p w14:paraId="7DFB6D9A" w14:textId="2CC6D507" w:rsidR="00EF672B" w:rsidRDefault="00D1427F">
      <w:pPr>
        <w:pStyle w:val="ListParagraph"/>
        <w:numPr>
          <w:ilvl w:val="0"/>
          <w:numId w:val="3"/>
        </w:numPr>
        <w:tabs>
          <w:tab w:val="left" w:pos="1166"/>
        </w:tabs>
        <w:ind w:right="671"/>
        <w:rPr>
          <w:sz w:val="24"/>
        </w:rPr>
      </w:pPr>
      <w:r>
        <w:rPr>
          <w:b/>
          <w:sz w:val="24"/>
        </w:rPr>
        <w:t>Denial</w:t>
      </w:r>
      <w:r>
        <w:rPr>
          <w:b/>
          <w:spacing w:val="-3"/>
          <w:sz w:val="24"/>
        </w:rPr>
        <w:t xml:space="preserve"> </w:t>
      </w:r>
      <w:r>
        <w:rPr>
          <w:b/>
          <w:sz w:val="24"/>
        </w:rPr>
        <w:t>of</w:t>
      </w:r>
      <w:r>
        <w:rPr>
          <w:b/>
          <w:spacing w:val="-5"/>
          <w:sz w:val="24"/>
        </w:rPr>
        <w:t xml:space="preserve"> </w:t>
      </w:r>
      <w:r>
        <w:rPr>
          <w:b/>
          <w:sz w:val="24"/>
        </w:rPr>
        <w:t>Authorization</w:t>
      </w:r>
      <w:r>
        <w:rPr>
          <w:b/>
          <w:spacing w:val="-4"/>
          <w:sz w:val="24"/>
        </w:rPr>
        <w:t xml:space="preserve"> </w:t>
      </w:r>
      <w:r>
        <w:rPr>
          <w:b/>
          <w:sz w:val="24"/>
        </w:rPr>
        <w:t>for</w:t>
      </w:r>
      <w:r>
        <w:rPr>
          <w:b/>
          <w:spacing w:val="-4"/>
          <w:sz w:val="24"/>
        </w:rPr>
        <w:t xml:space="preserve"> </w:t>
      </w:r>
      <w:r>
        <w:rPr>
          <w:b/>
          <w:sz w:val="24"/>
        </w:rPr>
        <w:t>Requested</w:t>
      </w:r>
      <w:r>
        <w:rPr>
          <w:b/>
          <w:spacing w:val="-4"/>
          <w:sz w:val="24"/>
        </w:rPr>
        <w:t xml:space="preserve"> </w:t>
      </w:r>
      <w:r>
        <w:rPr>
          <w:b/>
          <w:sz w:val="24"/>
        </w:rPr>
        <w:t>Services</w:t>
      </w:r>
      <w:r w:rsidR="0078361A">
        <w:rPr>
          <w:b/>
          <w:sz w:val="24"/>
        </w:rPr>
        <w:t xml:space="preserve"> (Denial NOABD)</w:t>
      </w:r>
      <w:r>
        <w:rPr>
          <w:b/>
          <w:sz w:val="24"/>
        </w:rPr>
        <w:t>:</w:t>
      </w:r>
      <w:r>
        <w:rPr>
          <w:b/>
          <w:spacing w:val="-5"/>
          <w:sz w:val="24"/>
        </w:rPr>
        <w:t xml:space="preserve"> </w:t>
      </w:r>
      <w:r>
        <w:rPr>
          <w:b/>
          <w:sz w:val="24"/>
        </w:rPr>
        <w:t>Issue</w:t>
      </w:r>
      <w:r>
        <w:rPr>
          <w:b/>
          <w:spacing w:val="-3"/>
          <w:sz w:val="24"/>
        </w:rPr>
        <w:t xml:space="preserve"> </w:t>
      </w:r>
      <w:r>
        <w:rPr>
          <w:b/>
          <w:sz w:val="24"/>
        </w:rPr>
        <w:t>within</w:t>
      </w:r>
      <w:r>
        <w:rPr>
          <w:b/>
          <w:spacing w:val="-4"/>
          <w:sz w:val="24"/>
        </w:rPr>
        <w:t xml:space="preserve"> </w:t>
      </w:r>
      <w:r>
        <w:rPr>
          <w:b/>
          <w:sz w:val="24"/>
        </w:rPr>
        <w:t>(2)</w:t>
      </w:r>
      <w:r>
        <w:rPr>
          <w:b/>
          <w:spacing w:val="-5"/>
          <w:sz w:val="24"/>
        </w:rPr>
        <w:t xml:space="preserve"> </w:t>
      </w:r>
      <w:r>
        <w:rPr>
          <w:b/>
          <w:sz w:val="24"/>
        </w:rPr>
        <w:t>business</w:t>
      </w:r>
      <w:r>
        <w:rPr>
          <w:b/>
          <w:spacing w:val="-5"/>
          <w:sz w:val="24"/>
        </w:rPr>
        <w:t xml:space="preserve"> </w:t>
      </w:r>
      <w:r>
        <w:rPr>
          <w:b/>
          <w:sz w:val="24"/>
        </w:rPr>
        <w:t xml:space="preserve">days of the decision. </w:t>
      </w:r>
      <w:r>
        <w:rPr>
          <w:sz w:val="24"/>
        </w:rPr>
        <w:t>Providers responsible for the issuance of this NOABD include:</w:t>
      </w:r>
    </w:p>
    <w:p w14:paraId="31A89732" w14:textId="0FEF83EE" w:rsidR="00EF672B" w:rsidRDefault="0078361A" w:rsidP="0078361A">
      <w:pPr>
        <w:pStyle w:val="ListParagraph"/>
        <w:numPr>
          <w:ilvl w:val="1"/>
          <w:numId w:val="3"/>
        </w:numPr>
        <w:tabs>
          <w:tab w:val="left" w:pos="1885"/>
        </w:tabs>
        <w:rPr>
          <w:sz w:val="24"/>
        </w:rPr>
      </w:pPr>
      <w:r>
        <w:rPr>
          <w:sz w:val="24"/>
        </w:rPr>
        <w:t>BHS-S</w:t>
      </w:r>
      <w:r w:rsidR="00A10056">
        <w:rPr>
          <w:sz w:val="24"/>
        </w:rPr>
        <w:t>AC</w:t>
      </w:r>
      <w:r>
        <w:rPr>
          <w:sz w:val="24"/>
        </w:rPr>
        <w:t xml:space="preserve"> Team</w:t>
      </w:r>
    </w:p>
    <w:p w14:paraId="600C4A82" w14:textId="1272D0E4" w:rsidR="00A10056" w:rsidRDefault="00A10056" w:rsidP="0078361A">
      <w:pPr>
        <w:pStyle w:val="ListParagraph"/>
        <w:numPr>
          <w:ilvl w:val="1"/>
          <w:numId w:val="3"/>
        </w:numPr>
        <w:tabs>
          <w:tab w:val="left" w:pos="1885"/>
        </w:tabs>
        <w:rPr>
          <w:sz w:val="24"/>
        </w:rPr>
      </w:pPr>
      <w:r>
        <w:rPr>
          <w:sz w:val="24"/>
        </w:rPr>
        <w:lastRenderedPageBreak/>
        <w:t>Central Placement Pool</w:t>
      </w:r>
    </w:p>
    <w:p w14:paraId="2BBD2285" w14:textId="384803EA" w:rsidR="00EF672B" w:rsidRDefault="0028770A" w:rsidP="00A10056">
      <w:pPr>
        <w:pStyle w:val="ListParagraph"/>
        <w:numPr>
          <w:ilvl w:val="1"/>
          <w:numId w:val="3"/>
        </w:numPr>
        <w:tabs>
          <w:tab w:val="left" w:pos="1886"/>
        </w:tabs>
        <w:ind w:right="1098" w:hanging="360"/>
        <w:rPr>
          <w:sz w:val="24"/>
        </w:rPr>
      </w:pPr>
      <w:r>
        <w:rPr>
          <w:spacing w:val="-4"/>
          <w:sz w:val="24"/>
        </w:rPr>
        <w:t xml:space="preserve">MHP and DMC-ODS </w:t>
      </w:r>
      <w:r w:rsidR="00D1427F">
        <w:rPr>
          <w:sz w:val="24"/>
        </w:rPr>
        <w:t>Outpatient</w:t>
      </w:r>
      <w:r w:rsidR="00D1427F">
        <w:rPr>
          <w:spacing w:val="-10"/>
          <w:sz w:val="24"/>
        </w:rPr>
        <w:t xml:space="preserve"> </w:t>
      </w:r>
      <w:r w:rsidR="00D1427F">
        <w:rPr>
          <w:sz w:val="24"/>
        </w:rPr>
        <w:t>providers</w:t>
      </w:r>
      <w:r w:rsidR="00813316">
        <w:rPr>
          <w:sz w:val="24"/>
        </w:rPr>
        <w:t>, including DMC-ODS residential programs.</w:t>
      </w:r>
      <w:r w:rsidR="00D1427F">
        <w:rPr>
          <w:spacing w:val="-10"/>
          <w:sz w:val="24"/>
        </w:rPr>
        <w:t xml:space="preserve"> </w:t>
      </w:r>
    </w:p>
    <w:p w14:paraId="26D926E5" w14:textId="77777777" w:rsidR="00A10056" w:rsidRDefault="00D1427F">
      <w:pPr>
        <w:pStyle w:val="ListParagraph"/>
        <w:numPr>
          <w:ilvl w:val="1"/>
          <w:numId w:val="3"/>
        </w:numPr>
        <w:tabs>
          <w:tab w:val="left" w:pos="1886"/>
        </w:tabs>
        <w:ind w:right="711" w:hanging="360"/>
        <w:rPr>
          <w:sz w:val="24"/>
        </w:rPr>
      </w:pPr>
      <w:r>
        <w:rPr>
          <w:sz w:val="24"/>
        </w:rPr>
        <w:t>BHS</w:t>
      </w:r>
      <w:r>
        <w:rPr>
          <w:spacing w:val="-3"/>
          <w:sz w:val="24"/>
        </w:rPr>
        <w:t xml:space="preserve"> </w:t>
      </w:r>
      <w:r>
        <w:rPr>
          <w:sz w:val="24"/>
        </w:rPr>
        <w:t>Contract</w:t>
      </w:r>
      <w:r>
        <w:rPr>
          <w:spacing w:val="-4"/>
          <w:sz w:val="24"/>
        </w:rPr>
        <w:t xml:space="preserve"> </w:t>
      </w:r>
      <w:r>
        <w:rPr>
          <w:sz w:val="24"/>
        </w:rPr>
        <w:t>Monitors</w:t>
      </w:r>
      <w:r>
        <w:rPr>
          <w:spacing w:val="-4"/>
          <w:sz w:val="24"/>
        </w:rPr>
        <w:t xml:space="preserve"> </w:t>
      </w:r>
    </w:p>
    <w:p w14:paraId="11E21B7D" w14:textId="47171FE0" w:rsidR="00EF672B" w:rsidRDefault="0028770A" w:rsidP="00A10056">
      <w:pPr>
        <w:pStyle w:val="ListParagraph"/>
        <w:numPr>
          <w:ilvl w:val="1"/>
          <w:numId w:val="3"/>
        </w:numPr>
        <w:tabs>
          <w:tab w:val="left" w:pos="1886"/>
        </w:tabs>
        <w:ind w:right="711" w:hanging="360"/>
        <w:rPr>
          <w:sz w:val="24"/>
        </w:rPr>
      </w:pPr>
      <w:r>
        <w:rPr>
          <w:sz w:val="24"/>
        </w:rPr>
        <w:t xml:space="preserve">BHS </w:t>
      </w:r>
      <w:r w:rsidR="00D1427F">
        <w:rPr>
          <w:sz w:val="24"/>
        </w:rPr>
        <w:t>Intensive</w:t>
      </w:r>
      <w:r w:rsidR="00D1427F">
        <w:rPr>
          <w:spacing w:val="-5"/>
          <w:sz w:val="24"/>
        </w:rPr>
        <w:t xml:space="preserve"> </w:t>
      </w:r>
      <w:r w:rsidR="00D1427F">
        <w:rPr>
          <w:sz w:val="24"/>
        </w:rPr>
        <w:t>Placement</w:t>
      </w:r>
      <w:r w:rsidR="00D1427F">
        <w:rPr>
          <w:spacing w:val="-3"/>
          <w:sz w:val="24"/>
        </w:rPr>
        <w:t xml:space="preserve"> </w:t>
      </w:r>
      <w:r w:rsidR="00D1427F">
        <w:rPr>
          <w:sz w:val="24"/>
        </w:rPr>
        <w:t>Team</w:t>
      </w:r>
      <w:r w:rsidR="00D1427F">
        <w:rPr>
          <w:spacing w:val="-2"/>
          <w:sz w:val="24"/>
        </w:rPr>
        <w:t xml:space="preserve"> </w:t>
      </w:r>
    </w:p>
    <w:p w14:paraId="40F61603" w14:textId="77777777" w:rsidR="00EF672B" w:rsidRDefault="00EF672B">
      <w:pPr>
        <w:pStyle w:val="BodyText"/>
      </w:pPr>
    </w:p>
    <w:p w14:paraId="3BB74456" w14:textId="77777777" w:rsidR="00EF672B" w:rsidRDefault="00D1427F">
      <w:pPr>
        <w:pStyle w:val="ListParagraph"/>
        <w:numPr>
          <w:ilvl w:val="0"/>
          <w:numId w:val="3"/>
        </w:numPr>
        <w:tabs>
          <w:tab w:val="left" w:pos="1166"/>
        </w:tabs>
        <w:ind w:right="1179"/>
        <w:rPr>
          <w:sz w:val="24"/>
        </w:rPr>
      </w:pPr>
      <w:r>
        <w:rPr>
          <w:b/>
          <w:sz w:val="24"/>
        </w:rPr>
        <w:t>Financial</w:t>
      </w:r>
      <w:r>
        <w:rPr>
          <w:b/>
          <w:spacing w:val="-5"/>
          <w:sz w:val="24"/>
        </w:rPr>
        <w:t xml:space="preserve"> </w:t>
      </w:r>
      <w:r>
        <w:rPr>
          <w:b/>
          <w:sz w:val="24"/>
        </w:rPr>
        <w:t>Liability</w:t>
      </w:r>
      <w:r>
        <w:rPr>
          <w:b/>
          <w:spacing w:val="-12"/>
          <w:sz w:val="24"/>
        </w:rPr>
        <w:t xml:space="preserve"> </w:t>
      </w:r>
      <w:r>
        <w:rPr>
          <w:b/>
          <w:sz w:val="24"/>
        </w:rPr>
        <w:t>Denial:</w:t>
      </w:r>
      <w:r>
        <w:rPr>
          <w:b/>
          <w:spacing w:val="-8"/>
          <w:sz w:val="24"/>
        </w:rPr>
        <w:t xml:space="preserve"> </w:t>
      </w:r>
      <w:r>
        <w:rPr>
          <w:b/>
          <w:sz w:val="24"/>
        </w:rPr>
        <w:t>Issue</w:t>
      </w:r>
      <w:r>
        <w:rPr>
          <w:b/>
          <w:spacing w:val="-5"/>
          <w:sz w:val="24"/>
        </w:rPr>
        <w:t xml:space="preserve"> </w:t>
      </w:r>
      <w:r>
        <w:rPr>
          <w:b/>
          <w:sz w:val="24"/>
        </w:rPr>
        <w:t>at</w:t>
      </w:r>
      <w:r>
        <w:rPr>
          <w:b/>
          <w:spacing w:val="-9"/>
          <w:sz w:val="24"/>
        </w:rPr>
        <w:t xml:space="preserve"> </w:t>
      </w:r>
      <w:r>
        <w:rPr>
          <w:b/>
          <w:sz w:val="24"/>
        </w:rPr>
        <w:t>the</w:t>
      </w:r>
      <w:r>
        <w:rPr>
          <w:b/>
          <w:spacing w:val="-7"/>
          <w:sz w:val="24"/>
        </w:rPr>
        <w:t xml:space="preserve"> </w:t>
      </w:r>
      <w:r>
        <w:rPr>
          <w:b/>
          <w:sz w:val="24"/>
        </w:rPr>
        <w:t>time</w:t>
      </w:r>
      <w:r>
        <w:rPr>
          <w:b/>
          <w:spacing w:val="-9"/>
          <w:sz w:val="24"/>
        </w:rPr>
        <w:t xml:space="preserve"> </w:t>
      </w:r>
      <w:r>
        <w:rPr>
          <w:b/>
          <w:sz w:val="24"/>
        </w:rPr>
        <w:t>of</w:t>
      </w:r>
      <w:r>
        <w:rPr>
          <w:b/>
          <w:spacing w:val="-8"/>
          <w:sz w:val="24"/>
        </w:rPr>
        <w:t xml:space="preserve"> </w:t>
      </w:r>
      <w:r>
        <w:rPr>
          <w:b/>
          <w:sz w:val="24"/>
        </w:rPr>
        <w:t>the</w:t>
      </w:r>
      <w:r>
        <w:rPr>
          <w:b/>
          <w:spacing w:val="-4"/>
          <w:sz w:val="24"/>
        </w:rPr>
        <w:t xml:space="preserve"> </w:t>
      </w:r>
      <w:r>
        <w:rPr>
          <w:b/>
          <w:sz w:val="24"/>
        </w:rPr>
        <w:t>action</w:t>
      </w:r>
      <w:r>
        <w:rPr>
          <w:b/>
          <w:spacing w:val="-6"/>
          <w:sz w:val="24"/>
        </w:rPr>
        <w:t xml:space="preserve"> </w:t>
      </w:r>
      <w:r>
        <w:rPr>
          <w:sz w:val="24"/>
        </w:rPr>
        <w:t>(County</w:t>
      </w:r>
      <w:r>
        <w:rPr>
          <w:spacing w:val="-10"/>
          <w:sz w:val="24"/>
        </w:rPr>
        <w:t xml:space="preserve"> </w:t>
      </w:r>
      <w:r>
        <w:rPr>
          <w:sz w:val="24"/>
        </w:rPr>
        <w:t>Staff</w:t>
      </w:r>
      <w:r>
        <w:rPr>
          <w:spacing w:val="-7"/>
          <w:sz w:val="24"/>
        </w:rPr>
        <w:t xml:space="preserve"> </w:t>
      </w:r>
      <w:r>
        <w:rPr>
          <w:sz w:val="24"/>
        </w:rPr>
        <w:t>Only). Providers responsible for the issuance of this NOABD include:</w:t>
      </w:r>
    </w:p>
    <w:p w14:paraId="00C56985" w14:textId="7C4AB417" w:rsidR="00EF672B" w:rsidRDefault="00A10056">
      <w:pPr>
        <w:pStyle w:val="ListParagraph"/>
        <w:numPr>
          <w:ilvl w:val="1"/>
          <w:numId w:val="3"/>
        </w:numPr>
        <w:tabs>
          <w:tab w:val="left" w:pos="1885"/>
        </w:tabs>
        <w:ind w:left="1885" w:hanging="361"/>
        <w:rPr>
          <w:sz w:val="24"/>
        </w:rPr>
      </w:pPr>
      <w:r>
        <w:rPr>
          <w:sz w:val="24"/>
        </w:rPr>
        <w:t xml:space="preserve">BHS </w:t>
      </w:r>
      <w:r w:rsidR="00BC375D">
        <w:rPr>
          <w:sz w:val="24"/>
        </w:rPr>
        <w:t>Quality Management</w:t>
      </w:r>
    </w:p>
    <w:p w14:paraId="306DB15D" w14:textId="77777777" w:rsidR="00EF672B" w:rsidRDefault="00D1427F">
      <w:pPr>
        <w:pStyle w:val="ListParagraph"/>
        <w:numPr>
          <w:ilvl w:val="1"/>
          <w:numId w:val="3"/>
        </w:numPr>
        <w:tabs>
          <w:tab w:val="left" w:pos="1885"/>
        </w:tabs>
        <w:ind w:left="1885" w:hanging="361"/>
        <w:rPr>
          <w:sz w:val="24"/>
        </w:rPr>
      </w:pPr>
      <w:r>
        <w:rPr>
          <w:sz w:val="24"/>
        </w:rPr>
        <w:t>BHS</w:t>
      </w:r>
      <w:r>
        <w:rPr>
          <w:spacing w:val="-2"/>
          <w:sz w:val="24"/>
        </w:rPr>
        <w:t xml:space="preserve"> </w:t>
      </w:r>
      <w:r>
        <w:rPr>
          <w:sz w:val="24"/>
        </w:rPr>
        <w:t>Fiscal</w:t>
      </w:r>
      <w:r>
        <w:rPr>
          <w:spacing w:val="-7"/>
          <w:sz w:val="24"/>
        </w:rPr>
        <w:t xml:space="preserve"> </w:t>
      </w:r>
      <w:r>
        <w:rPr>
          <w:spacing w:val="-2"/>
          <w:sz w:val="24"/>
        </w:rPr>
        <w:t>Services</w:t>
      </w:r>
    </w:p>
    <w:p w14:paraId="7B3A1067" w14:textId="77777777" w:rsidR="00EF672B" w:rsidRDefault="00EF672B">
      <w:pPr>
        <w:pStyle w:val="BodyText"/>
      </w:pPr>
    </w:p>
    <w:p w14:paraId="7D944007" w14:textId="77777777" w:rsidR="00EF672B" w:rsidRDefault="00D1427F">
      <w:pPr>
        <w:pStyle w:val="ListParagraph"/>
        <w:numPr>
          <w:ilvl w:val="0"/>
          <w:numId w:val="3"/>
        </w:numPr>
        <w:tabs>
          <w:tab w:val="left" w:pos="1166"/>
        </w:tabs>
        <w:ind w:right="617"/>
        <w:rPr>
          <w:sz w:val="24"/>
        </w:rPr>
      </w:pPr>
      <w:r>
        <w:rPr>
          <w:b/>
          <w:sz w:val="24"/>
        </w:rPr>
        <w:t>Grievance</w:t>
      </w:r>
      <w:r>
        <w:rPr>
          <w:b/>
          <w:spacing w:val="-7"/>
          <w:sz w:val="24"/>
        </w:rPr>
        <w:t xml:space="preserve"> </w:t>
      </w:r>
      <w:r>
        <w:rPr>
          <w:b/>
          <w:sz w:val="24"/>
        </w:rPr>
        <w:t>and</w:t>
      </w:r>
      <w:r>
        <w:rPr>
          <w:b/>
          <w:spacing w:val="-6"/>
          <w:sz w:val="24"/>
        </w:rPr>
        <w:t xml:space="preserve"> </w:t>
      </w:r>
      <w:r>
        <w:rPr>
          <w:b/>
          <w:sz w:val="24"/>
        </w:rPr>
        <w:t>Appeal</w:t>
      </w:r>
      <w:r>
        <w:rPr>
          <w:b/>
          <w:spacing w:val="-5"/>
          <w:sz w:val="24"/>
        </w:rPr>
        <w:t xml:space="preserve"> </w:t>
      </w:r>
      <w:r>
        <w:rPr>
          <w:b/>
          <w:sz w:val="24"/>
        </w:rPr>
        <w:t>Delays</w:t>
      </w:r>
      <w:r>
        <w:rPr>
          <w:b/>
          <w:spacing w:val="-7"/>
          <w:sz w:val="24"/>
        </w:rPr>
        <w:t xml:space="preserve"> </w:t>
      </w:r>
      <w:r>
        <w:rPr>
          <w:sz w:val="24"/>
        </w:rPr>
        <w:t>(County</w:t>
      </w:r>
      <w:r>
        <w:rPr>
          <w:spacing w:val="-10"/>
          <w:sz w:val="24"/>
        </w:rPr>
        <w:t xml:space="preserve"> </w:t>
      </w:r>
      <w:r>
        <w:rPr>
          <w:sz w:val="24"/>
        </w:rPr>
        <w:t>Staff</w:t>
      </w:r>
      <w:r>
        <w:rPr>
          <w:spacing w:val="-10"/>
          <w:sz w:val="24"/>
        </w:rPr>
        <w:t xml:space="preserve"> </w:t>
      </w:r>
      <w:r>
        <w:rPr>
          <w:sz w:val="24"/>
        </w:rPr>
        <w:t>Only):</w:t>
      </w:r>
      <w:r>
        <w:rPr>
          <w:spacing w:val="-7"/>
          <w:sz w:val="24"/>
        </w:rPr>
        <w:t xml:space="preserve"> </w:t>
      </w:r>
      <w:r>
        <w:rPr>
          <w:b/>
          <w:sz w:val="24"/>
        </w:rPr>
        <w:t>Issue</w:t>
      </w:r>
      <w:r>
        <w:rPr>
          <w:b/>
          <w:spacing w:val="-9"/>
          <w:sz w:val="24"/>
        </w:rPr>
        <w:t xml:space="preserve"> </w:t>
      </w:r>
      <w:r>
        <w:rPr>
          <w:b/>
          <w:sz w:val="24"/>
        </w:rPr>
        <w:t>within</w:t>
      </w:r>
      <w:r>
        <w:rPr>
          <w:b/>
          <w:spacing w:val="-8"/>
          <w:sz w:val="24"/>
        </w:rPr>
        <w:t xml:space="preserve"> </w:t>
      </w:r>
      <w:r>
        <w:rPr>
          <w:b/>
          <w:sz w:val="24"/>
        </w:rPr>
        <w:t>(2)</w:t>
      </w:r>
      <w:r>
        <w:rPr>
          <w:b/>
          <w:spacing w:val="-13"/>
          <w:sz w:val="24"/>
        </w:rPr>
        <w:t xml:space="preserve"> </w:t>
      </w:r>
      <w:r>
        <w:rPr>
          <w:b/>
          <w:sz w:val="24"/>
        </w:rPr>
        <w:t>business</w:t>
      </w:r>
      <w:r>
        <w:rPr>
          <w:b/>
          <w:spacing w:val="-4"/>
          <w:sz w:val="24"/>
        </w:rPr>
        <w:t xml:space="preserve"> </w:t>
      </w:r>
      <w:r>
        <w:rPr>
          <w:b/>
          <w:sz w:val="24"/>
        </w:rPr>
        <w:t xml:space="preserve">days of the decision. </w:t>
      </w:r>
      <w:r>
        <w:rPr>
          <w:sz w:val="24"/>
        </w:rPr>
        <w:t>Providers responsible for the issuance of this NOABD include:</w:t>
      </w:r>
    </w:p>
    <w:p w14:paraId="3B6957D6" w14:textId="4362EF06" w:rsidR="00EF672B" w:rsidRDefault="00A10056">
      <w:pPr>
        <w:pStyle w:val="ListParagraph"/>
        <w:numPr>
          <w:ilvl w:val="1"/>
          <w:numId w:val="3"/>
        </w:numPr>
        <w:tabs>
          <w:tab w:val="left" w:pos="1885"/>
        </w:tabs>
        <w:ind w:left="1885" w:hanging="361"/>
        <w:rPr>
          <w:sz w:val="24"/>
        </w:rPr>
      </w:pPr>
      <w:r>
        <w:rPr>
          <w:sz w:val="24"/>
        </w:rPr>
        <w:t xml:space="preserve">BHS </w:t>
      </w:r>
      <w:r w:rsidR="00BC375D">
        <w:rPr>
          <w:sz w:val="24"/>
        </w:rPr>
        <w:t>Quality Management</w:t>
      </w:r>
      <w:r w:rsidR="0028770A">
        <w:rPr>
          <w:sz w:val="24"/>
        </w:rPr>
        <w:t xml:space="preserve"> (Member Services).</w:t>
      </w:r>
    </w:p>
    <w:p w14:paraId="7763E986" w14:textId="08438FC5" w:rsidR="00EF672B" w:rsidRPr="00BC375D" w:rsidRDefault="00D1427F" w:rsidP="00BC375D">
      <w:pPr>
        <w:pStyle w:val="ListParagraph"/>
        <w:numPr>
          <w:ilvl w:val="0"/>
          <w:numId w:val="3"/>
        </w:numPr>
        <w:tabs>
          <w:tab w:val="left" w:pos="1166"/>
        </w:tabs>
        <w:spacing w:before="274"/>
        <w:ind w:right="2045"/>
        <w:rPr>
          <w:sz w:val="24"/>
        </w:rPr>
      </w:pPr>
      <w:r>
        <w:rPr>
          <w:b/>
          <w:sz w:val="24"/>
        </w:rPr>
        <w:t>Modification</w:t>
      </w:r>
      <w:r>
        <w:rPr>
          <w:b/>
          <w:spacing w:val="-9"/>
          <w:sz w:val="24"/>
        </w:rPr>
        <w:t xml:space="preserve"> </w:t>
      </w:r>
      <w:r>
        <w:rPr>
          <w:b/>
          <w:sz w:val="24"/>
        </w:rPr>
        <w:t>Denial</w:t>
      </w:r>
      <w:r>
        <w:rPr>
          <w:sz w:val="24"/>
        </w:rPr>
        <w:t>:</w:t>
      </w:r>
      <w:r>
        <w:rPr>
          <w:spacing w:val="-8"/>
          <w:sz w:val="24"/>
        </w:rPr>
        <w:t xml:space="preserve"> </w:t>
      </w:r>
      <w:r>
        <w:rPr>
          <w:b/>
          <w:sz w:val="24"/>
        </w:rPr>
        <w:t>Issue</w:t>
      </w:r>
      <w:r>
        <w:rPr>
          <w:b/>
          <w:spacing w:val="-8"/>
          <w:sz w:val="24"/>
        </w:rPr>
        <w:t xml:space="preserve"> </w:t>
      </w:r>
      <w:r>
        <w:rPr>
          <w:b/>
          <w:sz w:val="24"/>
        </w:rPr>
        <w:t>within</w:t>
      </w:r>
      <w:r>
        <w:rPr>
          <w:b/>
          <w:spacing w:val="-7"/>
          <w:sz w:val="24"/>
        </w:rPr>
        <w:t xml:space="preserve"> </w:t>
      </w:r>
      <w:r>
        <w:rPr>
          <w:b/>
          <w:sz w:val="24"/>
        </w:rPr>
        <w:t>(2)</w:t>
      </w:r>
      <w:r>
        <w:rPr>
          <w:b/>
          <w:spacing w:val="-9"/>
          <w:sz w:val="24"/>
        </w:rPr>
        <w:t xml:space="preserve"> </w:t>
      </w:r>
      <w:r>
        <w:rPr>
          <w:b/>
          <w:sz w:val="24"/>
        </w:rPr>
        <w:t>business</w:t>
      </w:r>
      <w:r>
        <w:rPr>
          <w:b/>
          <w:spacing w:val="-10"/>
          <w:sz w:val="24"/>
        </w:rPr>
        <w:t xml:space="preserve"> </w:t>
      </w:r>
      <w:r>
        <w:rPr>
          <w:b/>
          <w:sz w:val="24"/>
        </w:rPr>
        <w:t>days</w:t>
      </w:r>
      <w:r>
        <w:rPr>
          <w:b/>
          <w:spacing w:val="-8"/>
          <w:sz w:val="24"/>
        </w:rPr>
        <w:t xml:space="preserve"> </w:t>
      </w:r>
      <w:r>
        <w:rPr>
          <w:b/>
          <w:sz w:val="24"/>
        </w:rPr>
        <w:t>of</w:t>
      </w:r>
      <w:r>
        <w:rPr>
          <w:b/>
          <w:spacing w:val="-6"/>
          <w:sz w:val="24"/>
        </w:rPr>
        <w:t xml:space="preserve"> </w:t>
      </w:r>
      <w:r>
        <w:rPr>
          <w:b/>
          <w:sz w:val="24"/>
        </w:rPr>
        <w:t>the</w:t>
      </w:r>
      <w:r>
        <w:rPr>
          <w:b/>
          <w:spacing w:val="-4"/>
          <w:sz w:val="24"/>
        </w:rPr>
        <w:t xml:space="preserve"> </w:t>
      </w:r>
      <w:r>
        <w:rPr>
          <w:b/>
          <w:sz w:val="24"/>
        </w:rPr>
        <w:t>decision</w:t>
      </w:r>
      <w:r>
        <w:rPr>
          <w:sz w:val="24"/>
        </w:rPr>
        <w:t>. Providers responsible for the issuance of this NOABD include:</w:t>
      </w:r>
    </w:p>
    <w:p w14:paraId="4F02BB3B" w14:textId="7700EC50" w:rsidR="00EF672B" w:rsidRDefault="00A36A59" w:rsidP="00A36A59">
      <w:pPr>
        <w:pStyle w:val="ListParagraph"/>
        <w:numPr>
          <w:ilvl w:val="1"/>
          <w:numId w:val="3"/>
        </w:numPr>
        <w:tabs>
          <w:tab w:val="left" w:pos="1884"/>
          <w:tab w:val="left" w:pos="1886"/>
        </w:tabs>
        <w:ind w:right="313"/>
        <w:rPr>
          <w:sz w:val="24"/>
        </w:rPr>
      </w:pPr>
      <w:r>
        <w:rPr>
          <w:spacing w:val="-4"/>
          <w:sz w:val="24"/>
        </w:rPr>
        <w:t>MHP</w:t>
      </w:r>
      <w:r w:rsidR="00D1427F">
        <w:rPr>
          <w:spacing w:val="-8"/>
          <w:sz w:val="24"/>
        </w:rPr>
        <w:t xml:space="preserve"> </w:t>
      </w:r>
      <w:r w:rsidR="00BC375D">
        <w:rPr>
          <w:spacing w:val="-4"/>
          <w:sz w:val="24"/>
        </w:rPr>
        <w:t>o</w:t>
      </w:r>
      <w:r w:rsidR="00D1427F">
        <w:rPr>
          <w:spacing w:val="-4"/>
          <w:sz w:val="24"/>
        </w:rPr>
        <w:t>utpatient</w:t>
      </w:r>
      <w:r w:rsidR="00D1427F">
        <w:rPr>
          <w:spacing w:val="-8"/>
          <w:sz w:val="24"/>
        </w:rPr>
        <w:t xml:space="preserve"> </w:t>
      </w:r>
      <w:proofErr w:type="gramStart"/>
      <w:r w:rsidR="0028770A">
        <w:rPr>
          <w:spacing w:val="-4"/>
          <w:sz w:val="24"/>
        </w:rPr>
        <w:t>providers</w:t>
      </w:r>
      <w:r w:rsidR="005D627E">
        <w:rPr>
          <w:spacing w:val="-4"/>
          <w:sz w:val="24"/>
        </w:rPr>
        <w:t xml:space="preserve"> </w:t>
      </w:r>
      <w:r w:rsidR="0028770A">
        <w:rPr>
          <w:spacing w:val="-4"/>
          <w:sz w:val="24"/>
        </w:rPr>
        <w:t>who</w:t>
      </w:r>
      <w:proofErr w:type="gramEnd"/>
      <w:r w:rsidR="0028770A">
        <w:rPr>
          <w:spacing w:val="-4"/>
          <w:sz w:val="24"/>
        </w:rPr>
        <w:t xml:space="preserve"> </w:t>
      </w:r>
      <w:r w:rsidR="005D627E">
        <w:rPr>
          <w:spacing w:val="-4"/>
          <w:sz w:val="24"/>
        </w:rPr>
        <w:t>de</w:t>
      </w:r>
      <w:r w:rsidR="0028770A">
        <w:rPr>
          <w:spacing w:val="-4"/>
          <w:sz w:val="24"/>
        </w:rPr>
        <w:t>termine, based on an assessment</w:t>
      </w:r>
      <w:r w:rsidR="0028770A">
        <w:rPr>
          <w:spacing w:val="-9"/>
          <w:sz w:val="24"/>
        </w:rPr>
        <w:t xml:space="preserve">, that a member no longer meets medical necessity for </w:t>
      </w:r>
      <w:r>
        <w:rPr>
          <w:spacing w:val="-9"/>
          <w:sz w:val="24"/>
        </w:rPr>
        <w:t xml:space="preserve">MHP </w:t>
      </w:r>
      <w:r w:rsidR="0028770A">
        <w:rPr>
          <w:spacing w:val="-9"/>
          <w:sz w:val="24"/>
        </w:rPr>
        <w:t xml:space="preserve">intensive level services and whose needs can be met at a </w:t>
      </w:r>
      <w:proofErr w:type="gramStart"/>
      <w:r w:rsidR="0028770A">
        <w:rPr>
          <w:spacing w:val="-9"/>
          <w:sz w:val="24"/>
        </w:rPr>
        <w:t>lower level</w:t>
      </w:r>
      <w:proofErr w:type="gramEnd"/>
      <w:r w:rsidR="008E7532">
        <w:rPr>
          <w:spacing w:val="-9"/>
          <w:sz w:val="24"/>
        </w:rPr>
        <w:t xml:space="preserve"> BHS program, under certain circumstances.</w:t>
      </w:r>
      <w:r w:rsidR="00813316">
        <w:rPr>
          <w:spacing w:val="-9"/>
          <w:sz w:val="24"/>
        </w:rPr>
        <w:t xml:space="preserve"> </w:t>
      </w:r>
    </w:p>
    <w:p w14:paraId="36D5A285" w14:textId="2403BECD" w:rsidR="00EF672B" w:rsidRDefault="00A36A59">
      <w:pPr>
        <w:pStyle w:val="ListParagraph"/>
        <w:numPr>
          <w:ilvl w:val="1"/>
          <w:numId w:val="3"/>
        </w:numPr>
        <w:tabs>
          <w:tab w:val="left" w:pos="1884"/>
          <w:tab w:val="left" w:pos="1886"/>
        </w:tabs>
        <w:ind w:right="429"/>
        <w:rPr>
          <w:sz w:val="24"/>
        </w:rPr>
      </w:pPr>
      <w:r>
        <w:rPr>
          <w:sz w:val="24"/>
        </w:rPr>
        <w:t>MHP</w:t>
      </w:r>
      <w:r w:rsidR="00D1427F">
        <w:rPr>
          <w:sz w:val="24"/>
        </w:rPr>
        <w:t xml:space="preserve"> Contract Monitors or Intensive Placement Team when an assessment is performed</w:t>
      </w:r>
      <w:r w:rsidR="00D1427F">
        <w:rPr>
          <w:spacing w:val="-11"/>
          <w:sz w:val="24"/>
        </w:rPr>
        <w:t xml:space="preserve"> </w:t>
      </w:r>
      <w:r w:rsidR="00D1427F">
        <w:rPr>
          <w:sz w:val="24"/>
        </w:rPr>
        <w:t>or</w:t>
      </w:r>
      <w:r w:rsidR="00D1427F">
        <w:rPr>
          <w:spacing w:val="-12"/>
          <w:sz w:val="24"/>
        </w:rPr>
        <w:t xml:space="preserve"> </w:t>
      </w:r>
      <w:r w:rsidR="00D1427F">
        <w:rPr>
          <w:sz w:val="24"/>
        </w:rPr>
        <w:t>clinical</w:t>
      </w:r>
      <w:r w:rsidR="00D1427F">
        <w:rPr>
          <w:spacing w:val="-12"/>
          <w:sz w:val="24"/>
        </w:rPr>
        <w:t xml:space="preserve"> </w:t>
      </w:r>
      <w:r w:rsidR="00D1427F">
        <w:rPr>
          <w:sz w:val="24"/>
        </w:rPr>
        <w:t>information</w:t>
      </w:r>
      <w:r w:rsidR="00D1427F">
        <w:rPr>
          <w:spacing w:val="-11"/>
          <w:sz w:val="24"/>
        </w:rPr>
        <w:t xml:space="preserve"> </w:t>
      </w:r>
      <w:r w:rsidR="00D1427F">
        <w:rPr>
          <w:sz w:val="24"/>
        </w:rPr>
        <w:t>is</w:t>
      </w:r>
      <w:r w:rsidR="00D1427F">
        <w:rPr>
          <w:spacing w:val="-12"/>
          <w:sz w:val="24"/>
        </w:rPr>
        <w:t xml:space="preserve"> </w:t>
      </w:r>
      <w:r w:rsidR="00D1427F">
        <w:rPr>
          <w:sz w:val="24"/>
        </w:rPr>
        <w:t>gathered</w:t>
      </w:r>
      <w:r w:rsidR="00D1427F">
        <w:rPr>
          <w:spacing w:val="-11"/>
          <w:sz w:val="24"/>
        </w:rPr>
        <w:t xml:space="preserve"> </w:t>
      </w:r>
      <w:r w:rsidR="00D1427F">
        <w:rPr>
          <w:sz w:val="24"/>
        </w:rPr>
        <w:t>from</w:t>
      </w:r>
      <w:r w:rsidR="00D1427F">
        <w:rPr>
          <w:spacing w:val="-10"/>
          <w:sz w:val="24"/>
        </w:rPr>
        <w:t xml:space="preserve"> </w:t>
      </w:r>
      <w:r w:rsidR="00D1427F">
        <w:rPr>
          <w:sz w:val="24"/>
        </w:rPr>
        <w:t>a</w:t>
      </w:r>
      <w:r w:rsidR="00D1427F">
        <w:rPr>
          <w:spacing w:val="-11"/>
          <w:sz w:val="24"/>
        </w:rPr>
        <w:t xml:space="preserve"> </w:t>
      </w:r>
      <w:r w:rsidR="00D1427F">
        <w:rPr>
          <w:sz w:val="24"/>
        </w:rPr>
        <w:t>provider,</w:t>
      </w:r>
      <w:r w:rsidR="00D1427F">
        <w:rPr>
          <w:spacing w:val="-12"/>
          <w:sz w:val="24"/>
        </w:rPr>
        <w:t xml:space="preserve"> </w:t>
      </w:r>
      <w:r w:rsidR="00D1427F">
        <w:rPr>
          <w:sz w:val="24"/>
        </w:rPr>
        <w:t>and</w:t>
      </w:r>
      <w:r w:rsidR="00D1427F">
        <w:rPr>
          <w:spacing w:val="-11"/>
          <w:sz w:val="24"/>
        </w:rPr>
        <w:t xml:space="preserve"> </w:t>
      </w:r>
      <w:r w:rsidR="00D1427F">
        <w:rPr>
          <w:sz w:val="24"/>
        </w:rPr>
        <w:t>it</w:t>
      </w:r>
      <w:r w:rsidR="00D1427F">
        <w:rPr>
          <w:spacing w:val="-11"/>
          <w:sz w:val="24"/>
        </w:rPr>
        <w:t xml:space="preserve"> </w:t>
      </w:r>
      <w:r w:rsidR="00D1427F">
        <w:rPr>
          <w:sz w:val="24"/>
        </w:rPr>
        <w:t>is</w:t>
      </w:r>
      <w:r w:rsidR="00D1427F">
        <w:rPr>
          <w:spacing w:val="-12"/>
          <w:sz w:val="24"/>
        </w:rPr>
        <w:t xml:space="preserve"> </w:t>
      </w:r>
      <w:r w:rsidR="00D1427F">
        <w:rPr>
          <w:sz w:val="24"/>
        </w:rPr>
        <w:t>determined that</w:t>
      </w:r>
      <w:r w:rsidR="00D1427F">
        <w:rPr>
          <w:spacing w:val="-17"/>
          <w:sz w:val="24"/>
        </w:rPr>
        <w:t xml:space="preserve"> </w:t>
      </w:r>
      <w:r w:rsidR="00BC375D">
        <w:rPr>
          <w:spacing w:val="-17"/>
          <w:sz w:val="24"/>
        </w:rPr>
        <w:t xml:space="preserve">medical necessity </w:t>
      </w:r>
      <w:r w:rsidR="00D1427F">
        <w:rPr>
          <w:sz w:val="24"/>
        </w:rPr>
        <w:t>criteria</w:t>
      </w:r>
      <w:r w:rsidR="00D1427F">
        <w:rPr>
          <w:spacing w:val="-17"/>
          <w:sz w:val="24"/>
        </w:rPr>
        <w:t xml:space="preserve"> </w:t>
      </w:r>
      <w:r w:rsidR="00D1427F">
        <w:rPr>
          <w:sz w:val="24"/>
        </w:rPr>
        <w:t>is</w:t>
      </w:r>
      <w:r w:rsidR="00D1427F">
        <w:rPr>
          <w:spacing w:val="-16"/>
          <w:sz w:val="24"/>
        </w:rPr>
        <w:t xml:space="preserve"> </w:t>
      </w:r>
      <w:r w:rsidR="00D1427F">
        <w:rPr>
          <w:sz w:val="24"/>
        </w:rPr>
        <w:t>not</w:t>
      </w:r>
      <w:r w:rsidR="00D1427F">
        <w:rPr>
          <w:spacing w:val="-17"/>
          <w:sz w:val="24"/>
        </w:rPr>
        <w:t xml:space="preserve"> </w:t>
      </w:r>
      <w:r w:rsidR="00D1427F">
        <w:rPr>
          <w:sz w:val="24"/>
        </w:rPr>
        <w:t>met</w:t>
      </w:r>
      <w:r w:rsidR="00D1427F">
        <w:rPr>
          <w:spacing w:val="-17"/>
          <w:sz w:val="24"/>
        </w:rPr>
        <w:t xml:space="preserve"> </w:t>
      </w:r>
      <w:r w:rsidR="00D1427F">
        <w:rPr>
          <w:sz w:val="24"/>
        </w:rPr>
        <w:t>for</w:t>
      </w:r>
      <w:r w:rsidR="00D1427F">
        <w:rPr>
          <w:spacing w:val="-17"/>
          <w:sz w:val="24"/>
        </w:rPr>
        <w:t xml:space="preserve"> </w:t>
      </w:r>
      <w:r w:rsidR="00D1427F">
        <w:rPr>
          <w:sz w:val="24"/>
        </w:rPr>
        <w:t>continued</w:t>
      </w:r>
      <w:r w:rsidR="00D1427F">
        <w:rPr>
          <w:spacing w:val="-16"/>
          <w:sz w:val="24"/>
        </w:rPr>
        <w:t xml:space="preserve"> </w:t>
      </w:r>
      <w:r w:rsidR="00D1427F">
        <w:rPr>
          <w:sz w:val="24"/>
        </w:rPr>
        <w:t>treatment</w:t>
      </w:r>
      <w:r w:rsidR="00D1427F">
        <w:rPr>
          <w:spacing w:val="-17"/>
          <w:sz w:val="24"/>
        </w:rPr>
        <w:t xml:space="preserve"> </w:t>
      </w:r>
      <w:r w:rsidR="00D1427F">
        <w:rPr>
          <w:sz w:val="24"/>
        </w:rPr>
        <w:t>in</w:t>
      </w:r>
      <w:r w:rsidR="00D1427F">
        <w:rPr>
          <w:spacing w:val="-17"/>
          <w:sz w:val="24"/>
        </w:rPr>
        <w:t xml:space="preserve"> </w:t>
      </w:r>
      <w:r w:rsidR="00D1427F">
        <w:rPr>
          <w:sz w:val="24"/>
        </w:rPr>
        <w:t>a</w:t>
      </w:r>
      <w:r w:rsidR="00D1427F">
        <w:rPr>
          <w:spacing w:val="-16"/>
          <w:sz w:val="24"/>
        </w:rPr>
        <w:t xml:space="preserve"> </w:t>
      </w:r>
      <w:r w:rsidR="00D1427F">
        <w:rPr>
          <w:sz w:val="24"/>
        </w:rPr>
        <w:t>previously</w:t>
      </w:r>
      <w:r w:rsidR="00D1427F">
        <w:rPr>
          <w:spacing w:val="-17"/>
          <w:sz w:val="24"/>
        </w:rPr>
        <w:t xml:space="preserve"> </w:t>
      </w:r>
      <w:r w:rsidR="00D1427F">
        <w:rPr>
          <w:sz w:val="24"/>
        </w:rPr>
        <w:t>authorized</w:t>
      </w:r>
      <w:r w:rsidR="00D1427F">
        <w:rPr>
          <w:spacing w:val="-16"/>
          <w:sz w:val="24"/>
        </w:rPr>
        <w:t xml:space="preserve"> </w:t>
      </w:r>
      <w:r w:rsidR="00D1427F">
        <w:rPr>
          <w:sz w:val="24"/>
        </w:rPr>
        <w:t>program.</w:t>
      </w:r>
      <w:r w:rsidR="00E94CE4">
        <w:rPr>
          <w:sz w:val="24"/>
        </w:rPr>
        <w:t xml:space="preserve"> This includes approval of alternative treatments and services.</w:t>
      </w:r>
    </w:p>
    <w:p w14:paraId="3CC8AB39" w14:textId="77777777" w:rsidR="00EF672B" w:rsidRDefault="00EF672B">
      <w:pPr>
        <w:pStyle w:val="BodyText"/>
      </w:pPr>
    </w:p>
    <w:p w14:paraId="795D7A8D" w14:textId="77777777" w:rsidR="00EF672B" w:rsidRDefault="00D1427F">
      <w:pPr>
        <w:pStyle w:val="ListParagraph"/>
        <w:numPr>
          <w:ilvl w:val="0"/>
          <w:numId w:val="3"/>
        </w:numPr>
        <w:tabs>
          <w:tab w:val="left" w:pos="1166"/>
        </w:tabs>
        <w:ind w:right="1129"/>
        <w:rPr>
          <w:sz w:val="24"/>
        </w:rPr>
      </w:pPr>
      <w:r>
        <w:rPr>
          <w:b/>
          <w:sz w:val="24"/>
        </w:rPr>
        <w:t>Payment</w:t>
      </w:r>
      <w:r>
        <w:rPr>
          <w:b/>
          <w:spacing w:val="-10"/>
          <w:sz w:val="24"/>
        </w:rPr>
        <w:t xml:space="preserve"> </w:t>
      </w:r>
      <w:r>
        <w:rPr>
          <w:b/>
          <w:sz w:val="24"/>
        </w:rPr>
        <w:t>Denial</w:t>
      </w:r>
      <w:r>
        <w:rPr>
          <w:b/>
          <w:spacing w:val="-8"/>
          <w:sz w:val="24"/>
        </w:rPr>
        <w:t xml:space="preserve"> </w:t>
      </w:r>
      <w:r>
        <w:rPr>
          <w:sz w:val="24"/>
        </w:rPr>
        <w:t>(County</w:t>
      </w:r>
      <w:r>
        <w:rPr>
          <w:spacing w:val="-11"/>
          <w:sz w:val="24"/>
        </w:rPr>
        <w:t xml:space="preserve"> </w:t>
      </w:r>
      <w:r>
        <w:rPr>
          <w:sz w:val="24"/>
        </w:rPr>
        <w:t>Staff</w:t>
      </w:r>
      <w:r>
        <w:rPr>
          <w:spacing w:val="-6"/>
          <w:sz w:val="24"/>
        </w:rPr>
        <w:t xml:space="preserve"> </w:t>
      </w:r>
      <w:r>
        <w:rPr>
          <w:sz w:val="24"/>
        </w:rPr>
        <w:t>Only):</w:t>
      </w:r>
      <w:r>
        <w:rPr>
          <w:spacing w:val="-8"/>
          <w:sz w:val="24"/>
        </w:rPr>
        <w:t xml:space="preserve"> </w:t>
      </w:r>
      <w:r>
        <w:rPr>
          <w:b/>
          <w:sz w:val="24"/>
        </w:rPr>
        <w:t>Issue</w:t>
      </w:r>
      <w:r>
        <w:rPr>
          <w:b/>
          <w:spacing w:val="-8"/>
          <w:sz w:val="24"/>
        </w:rPr>
        <w:t xml:space="preserve"> </w:t>
      </w:r>
      <w:r>
        <w:rPr>
          <w:b/>
          <w:sz w:val="24"/>
        </w:rPr>
        <w:t>at</w:t>
      </w:r>
      <w:r>
        <w:rPr>
          <w:b/>
          <w:spacing w:val="-10"/>
          <w:sz w:val="24"/>
        </w:rPr>
        <w:t xml:space="preserve"> </w:t>
      </w:r>
      <w:r>
        <w:rPr>
          <w:b/>
          <w:sz w:val="24"/>
        </w:rPr>
        <w:t>the</w:t>
      </w:r>
      <w:r>
        <w:rPr>
          <w:b/>
          <w:spacing w:val="-5"/>
          <w:sz w:val="24"/>
        </w:rPr>
        <w:t xml:space="preserve"> </w:t>
      </w:r>
      <w:r>
        <w:rPr>
          <w:b/>
          <w:sz w:val="24"/>
        </w:rPr>
        <w:t>time</w:t>
      </w:r>
      <w:r>
        <w:rPr>
          <w:b/>
          <w:spacing w:val="-5"/>
          <w:sz w:val="24"/>
        </w:rPr>
        <w:t xml:space="preserve"> </w:t>
      </w:r>
      <w:r>
        <w:rPr>
          <w:b/>
          <w:sz w:val="24"/>
        </w:rPr>
        <w:t>of</w:t>
      </w:r>
      <w:r>
        <w:rPr>
          <w:b/>
          <w:spacing w:val="-9"/>
          <w:sz w:val="24"/>
        </w:rPr>
        <w:t xml:space="preserve"> </w:t>
      </w:r>
      <w:r>
        <w:rPr>
          <w:b/>
          <w:sz w:val="24"/>
        </w:rPr>
        <w:t>the</w:t>
      </w:r>
      <w:r>
        <w:rPr>
          <w:b/>
          <w:spacing w:val="-8"/>
          <w:sz w:val="24"/>
        </w:rPr>
        <w:t xml:space="preserve"> </w:t>
      </w:r>
      <w:r>
        <w:rPr>
          <w:b/>
          <w:sz w:val="24"/>
        </w:rPr>
        <w:t>action</w:t>
      </w:r>
      <w:r>
        <w:rPr>
          <w:sz w:val="24"/>
        </w:rPr>
        <w:t>.</w:t>
      </w:r>
      <w:r>
        <w:rPr>
          <w:spacing w:val="-6"/>
          <w:sz w:val="24"/>
        </w:rPr>
        <w:t xml:space="preserve"> </w:t>
      </w:r>
      <w:r>
        <w:rPr>
          <w:sz w:val="24"/>
        </w:rPr>
        <w:t>Providers responsible for the issuance of this NOABD include:</w:t>
      </w:r>
    </w:p>
    <w:p w14:paraId="1233730E" w14:textId="6A8BE3B4" w:rsidR="00EF672B" w:rsidRDefault="004B2754">
      <w:pPr>
        <w:pStyle w:val="ListParagraph"/>
        <w:numPr>
          <w:ilvl w:val="1"/>
          <w:numId w:val="3"/>
        </w:numPr>
        <w:tabs>
          <w:tab w:val="left" w:pos="1885"/>
        </w:tabs>
        <w:ind w:left="1885" w:hanging="361"/>
        <w:rPr>
          <w:sz w:val="24"/>
        </w:rPr>
      </w:pPr>
      <w:r>
        <w:rPr>
          <w:sz w:val="24"/>
        </w:rPr>
        <w:t xml:space="preserve">BHS </w:t>
      </w:r>
      <w:r w:rsidR="00D1427F">
        <w:rPr>
          <w:sz w:val="24"/>
        </w:rPr>
        <w:t>Quality</w:t>
      </w:r>
      <w:r w:rsidR="00D1427F">
        <w:rPr>
          <w:spacing w:val="-7"/>
          <w:sz w:val="24"/>
        </w:rPr>
        <w:t xml:space="preserve"> </w:t>
      </w:r>
      <w:r w:rsidR="00D1427F">
        <w:rPr>
          <w:spacing w:val="-2"/>
          <w:sz w:val="24"/>
        </w:rPr>
        <w:t>Management</w:t>
      </w:r>
    </w:p>
    <w:p w14:paraId="5AD18F11" w14:textId="77777777" w:rsidR="00EF672B" w:rsidRDefault="00EF672B">
      <w:pPr>
        <w:pStyle w:val="BodyText"/>
      </w:pPr>
    </w:p>
    <w:p w14:paraId="346A54BF" w14:textId="7DCC2825" w:rsidR="00EF672B" w:rsidRDefault="00D1427F">
      <w:pPr>
        <w:pStyle w:val="ListParagraph"/>
        <w:numPr>
          <w:ilvl w:val="0"/>
          <w:numId w:val="3"/>
        </w:numPr>
        <w:tabs>
          <w:tab w:val="left" w:pos="1166"/>
        </w:tabs>
        <w:ind w:right="787"/>
        <w:rPr>
          <w:sz w:val="24"/>
        </w:rPr>
      </w:pPr>
      <w:r>
        <w:rPr>
          <w:b/>
          <w:sz w:val="24"/>
        </w:rPr>
        <w:t>Timely</w:t>
      </w:r>
      <w:r>
        <w:rPr>
          <w:b/>
          <w:spacing w:val="-7"/>
          <w:sz w:val="24"/>
        </w:rPr>
        <w:t xml:space="preserve"> </w:t>
      </w:r>
      <w:r>
        <w:rPr>
          <w:b/>
          <w:sz w:val="24"/>
        </w:rPr>
        <w:t>Access</w:t>
      </w:r>
      <w:r>
        <w:rPr>
          <w:b/>
          <w:spacing w:val="-5"/>
          <w:sz w:val="24"/>
        </w:rPr>
        <w:t xml:space="preserve"> </w:t>
      </w:r>
      <w:r>
        <w:rPr>
          <w:b/>
          <w:sz w:val="24"/>
        </w:rPr>
        <w:t>Delay:</w:t>
      </w:r>
      <w:r>
        <w:rPr>
          <w:b/>
          <w:spacing w:val="-9"/>
          <w:sz w:val="24"/>
        </w:rPr>
        <w:t xml:space="preserve"> </w:t>
      </w:r>
      <w:r>
        <w:rPr>
          <w:b/>
          <w:sz w:val="24"/>
        </w:rPr>
        <w:t>Issue</w:t>
      </w:r>
      <w:r>
        <w:rPr>
          <w:b/>
          <w:spacing w:val="-12"/>
          <w:sz w:val="24"/>
        </w:rPr>
        <w:t xml:space="preserve"> </w:t>
      </w:r>
      <w:r>
        <w:rPr>
          <w:b/>
          <w:sz w:val="24"/>
        </w:rPr>
        <w:t>within</w:t>
      </w:r>
      <w:r>
        <w:rPr>
          <w:b/>
          <w:spacing w:val="-8"/>
          <w:sz w:val="24"/>
        </w:rPr>
        <w:t xml:space="preserve"> </w:t>
      </w:r>
      <w:r>
        <w:rPr>
          <w:b/>
          <w:sz w:val="24"/>
        </w:rPr>
        <w:t>(2)</w:t>
      </w:r>
      <w:r>
        <w:rPr>
          <w:b/>
          <w:spacing w:val="-8"/>
          <w:sz w:val="24"/>
        </w:rPr>
        <w:t xml:space="preserve"> </w:t>
      </w:r>
      <w:r>
        <w:rPr>
          <w:b/>
          <w:sz w:val="24"/>
        </w:rPr>
        <w:t>business</w:t>
      </w:r>
      <w:r>
        <w:rPr>
          <w:b/>
          <w:spacing w:val="-7"/>
          <w:sz w:val="24"/>
        </w:rPr>
        <w:t xml:space="preserve"> </w:t>
      </w:r>
      <w:r>
        <w:rPr>
          <w:b/>
          <w:sz w:val="24"/>
        </w:rPr>
        <w:t>days</w:t>
      </w:r>
      <w:r>
        <w:rPr>
          <w:b/>
          <w:spacing w:val="-5"/>
          <w:sz w:val="24"/>
        </w:rPr>
        <w:t xml:space="preserve"> </w:t>
      </w:r>
      <w:r>
        <w:rPr>
          <w:b/>
          <w:sz w:val="24"/>
        </w:rPr>
        <w:t>of</w:t>
      </w:r>
      <w:r>
        <w:rPr>
          <w:b/>
          <w:spacing w:val="-8"/>
          <w:sz w:val="24"/>
        </w:rPr>
        <w:t xml:space="preserve"> </w:t>
      </w:r>
      <w:r>
        <w:rPr>
          <w:b/>
          <w:sz w:val="24"/>
        </w:rPr>
        <w:t>the</w:t>
      </w:r>
      <w:r>
        <w:rPr>
          <w:b/>
          <w:spacing w:val="-5"/>
          <w:sz w:val="24"/>
        </w:rPr>
        <w:t xml:space="preserve"> </w:t>
      </w:r>
      <w:r>
        <w:rPr>
          <w:b/>
          <w:sz w:val="24"/>
        </w:rPr>
        <w:t>decision.</w:t>
      </w:r>
      <w:r>
        <w:rPr>
          <w:b/>
          <w:spacing w:val="-6"/>
          <w:sz w:val="24"/>
        </w:rPr>
        <w:t xml:space="preserve"> </w:t>
      </w:r>
      <w:r>
        <w:rPr>
          <w:sz w:val="24"/>
        </w:rPr>
        <w:t>Providers responsible for the issuance of this NOABD include</w:t>
      </w:r>
      <w:r w:rsidR="004B2754">
        <w:rPr>
          <w:sz w:val="24"/>
        </w:rPr>
        <w:t xml:space="preserve"> all providers responsible for </w:t>
      </w:r>
      <w:r w:rsidR="00073E27">
        <w:rPr>
          <w:sz w:val="24"/>
        </w:rPr>
        <w:t xml:space="preserve">responding to service requests and/or </w:t>
      </w:r>
      <w:r w:rsidR="004B2754">
        <w:rPr>
          <w:sz w:val="24"/>
        </w:rPr>
        <w:t>scheduling appointments</w:t>
      </w:r>
      <w:r>
        <w:rPr>
          <w:sz w:val="24"/>
        </w:rPr>
        <w:t>:</w:t>
      </w:r>
    </w:p>
    <w:p w14:paraId="78F5FFE6" w14:textId="0D5A8CA7" w:rsidR="004B2754" w:rsidRPr="00813316" w:rsidRDefault="009841B7" w:rsidP="00813316">
      <w:pPr>
        <w:pStyle w:val="ListParagraph"/>
        <w:numPr>
          <w:ilvl w:val="1"/>
          <w:numId w:val="3"/>
        </w:numPr>
        <w:tabs>
          <w:tab w:val="left" w:pos="1884"/>
        </w:tabs>
        <w:spacing w:before="3"/>
        <w:ind w:left="1884" w:hanging="361"/>
        <w:rPr>
          <w:sz w:val="24"/>
        </w:rPr>
      </w:pPr>
      <w:r>
        <w:rPr>
          <w:sz w:val="24"/>
        </w:rPr>
        <w:t>BHS</w:t>
      </w:r>
      <w:r w:rsidR="00D1427F">
        <w:rPr>
          <w:sz w:val="24"/>
        </w:rPr>
        <w:t xml:space="preserve"> Outpatient</w:t>
      </w:r>
      <w:r w:rsidR="00D1427F">
        <w:rPr>
          <w:spacing w:val="-5"/>
          <w:sz w:val="24"/>
        </w:rPr>
        <w:t xml:space="preserve"> </w:t>
      </w:r>
      <w:r w:rsidR="00D1427F">
        <w:rPr>
          <w:spacing w:val="-2"/>
          <w:sz w:val="24"/>
        </w:rPr>
        <w:t>providers</w:t>
      </w:r>
      <w:r w:rsidR="00813316">
        <w:rPr>
          <w:spacing w:val="-2"/>
          <w:sz w:val="24"/>
        </w:rPr>
        <w:t xml:space="preserve">, including </w:t>
      </w:r>
      <w:r w:rsidR="004B2754" w:rsidRPr="00813316">
        <w:rPr>
          <w:spacing w:val="-2"/>
          <w:sz w:val="24"/>
        </w:rPr>
        <w:t xml:space="preserve">DMC-ODS </w:t>
      </w:r>
      <w:r w:rsidR="00813316">
        <w:rPr>
          <w:spacing w:val="-2"/>
          <w:sz w:val="24"/>
        </w:rPr>
        <w:t>r</w:t>
      </w:r>
      <w:r w:rsidR="004B2754" w:rsidRPr="00813316">
        <w:rPr>
          <w:spacing w:val="-2"/>
          <w:sz w:val="24"/>
        </w:rPr>
        <w:t xml:space="preserve">esidential </w:t>
      </w:r>
      <w:r w:rsidR="00813316">
        <w:rPr>
          <w:spacing w:val="-2"/>
          <w:sz w:val="24"/>
        </w:rPr>
        <w:t>programs.</w:t>
      </w:r>
    </w:p>
    <w:p w14:paraId="53361658" w14:textId="54D67985" w:rsidR="004B2754" w:rsidRDefault="00073E27" w:rsidP="00073E27">
      <w:pPr>
        <w:pStyle w:val="ListParagraph"/>
        <w:numPr>
          <w:ilvl w:val="1"/>
          <w:numId w:val="3"/>
        </w:numPr>
        <w:tabs>
          <w:tab w:val="left" w:pos="1884"/>
        </w:tabs>
        <w:spacing w:before="3"/>
        <w:rPr>
          <w:sz w:val="24"/>
        </w:rPr>
      </w:pPr>
      <w:r>
        <w:rPr>
          <w:sz w:val="24"/>
        </w:rPr>
        <w:t xml:space="preserve">BHS-SAC, Centralized Placement Pool, </w:t>
      </w:r>
      <w:r w:rsidR="00813316">
        <w:rPr>
          <w:sz w:val="24"/>
        </w:rPr>
        <w:t xml:space="preserve">Intensive Placement Team, </w:t>
      </w:r>
      <w:r>
        <w:rPr>
          <w:sz w:val="24"/>
        </w:rPr>
        <w:t xml:space="preserve">and those responsible for </w:t>
      </w:r>
      <w:r w:rsidR="00813316">
        <w:rPr>
          <w:sz w:val="24"/>
        </w:rPr>
        <w:t xml:space="preserve">responding to </w:t>
      </w:r>
      <w:r>
        <w:rPr>
          <w:sz w:val="24"/>
        </w:rPr>
        <w:t>the Complex</w:t>
      </w:r>
      <w:r w:rsidR="00813316">
        <w:rPr>
          <w:sz w:val="24"/>
        </w:rPr>
        <w:t xml:space="preserve"> Care inbox.</w:t>
      </w:r>
    </w:p>
    <w:p w14:paraId="1D3DD28A" w14:textId="77777777" w:rsidR="00813316" w:rsidRPr="00073E27" w:rsidRDefault="00813316" w:rsidP="00813316">
      <w:pPr>
        <w:pStyle w:val="ListParagraph"/>
        <w:tabs>
          <w:tab w:val="left" w:pos="1884"/>
        </w:tabs>
        <w:spacing w:before="3"/>
        <w:ind w:left="1886" w:firstLine="0"/>
        <w:rPr>
          <w:sz w:val="24"/>
        </w:rPr>
      </w:pPr>
    </w:p>
    <w:p w14:paraId="3DA7A302" w14:textId="0D4C1095" w:rsidR="00EF672B" w:rsidRDefault="00D1427F" w:rsidP="008714CD">
      <w:pPr>
        <w:pStyle w:val="ListParagraph"/>
        <w:numPr>
          <w:ilvl w:val="0"/>
          <w:numId w:val="3"/>
        </w:numPr>
        <w:tabs>
          <w:tab w:val="left" w:pos="1530"/>
        </w:tabs>
        <w:spacing w:before="65"/>
        <w:ind w:right="1172"/>
        <w:rPr>
          <w:sz w:val="24"/>
        </w:rPr>
      </w:pPr>
      <w:r>
        <w:rPr>
          <w:b/>
          <w:sz w:val="24"/>
        </w:rPr>
        <w:t>Termination</w:t>
      </w:r>
      <w:r>
        <w:rPr>
          <w:b/>
          <w:spacing w:val="-6"/>
          <w:sz w:val="24"/>
        </w:rPr>
        <w:t xml:space="preserve"> </w:t>
      </w:r>
      <w:r>
        <w:rPr>
          <w:b/>
          <w:sz w:val="24"/>
        </w:rPr>
        <w:t>Notice:</w:t>
      </w:r>
      <w:r>
        <w:rPr>
          <w:b/>
          <w:spacing w:val="-6"/>
          <w:sz w:val="24"/>
        </w:rPr>
        <w:t xml:space="preserve"> </w:t>
      </w:r>
      <w:r>
        <w:rPr>
          <w:b/>
          <w:sz w:val="24"/>
        </w:rPr>
        <w:t>Issue</w:t>
      </w:r>
      <w:r>
        <w:rPr>
          <w:b/>
          <w:spacing w:val="-7"/>
          <w:sz w:val="24"/>
        </w:rPr>
        <w:t xml:space="preserve"> </w:t>
      </w:r>
      <w:r>
        <w:rPr>
          <w:b/>
          <w:sz w:val="24"/>
        </w:rPr>
        <w:t>at</w:t>
      </w:r>
      <w:r>
        <w:rPr>
          <w:b/>
          <w:spacing w:val="-9"/>
          <w:sz w:val="24"/>
        </w:rPr>
        <w:t xml:space="preserve"> </w:t>
      </w:r>
      <w:r>
        <w:rPr>
          <w:b/>
          <w:sz w:val="24"/>
        </w:rPr>
        <w:t>least</w:t>
      </w:r>
      <w:r>
        <w:rPr>
          <w:b/>
          <w:spacing w:val="-9"/>
          <w:sz w:val="24"/>
        </w:rPr>
        <w:t xml:space="preserve"> </w:t>
      </w:r>
      <w:r>
        <w:rPr>
          <w:b/>
          <w:sz w:val="24"/>
        </w:rPr>
        <w:t>(10)</w:t>
      </w:r>
      <w:r>
        <w:rPr>
          <w:b/>
          <w:spacing w:val="-11"/>
          <w:sz w:val="24"/>
        </w:rPr>
        <w:t xml:space="preserve"> </w:t>
      </w:r>
      <w:r>
        <w:rPr>
          <w:b/>
          <w:sz w:val="24"/>
        </w:rPr>
        <w:t>calendar</w:t>
      </w:r>
      <w:r>
        <w:rPr>
          <w:b/>
          <w:spacing w:val="-5"/>
          <w:sz w:val="24"/>
        </w:rPr>
        <w:t xml:space="preserve"> </w:t>
      </w:r>
      <w:r>
        <w:rPr>
          <w:b/>
          <w:sz w:val="24"/>
        </w:rPr>
        <w:t>days</w:t>
      </w:r>
      <w:r w:rsidRPr="004B2754">
        <w:rPr>
          <w:b/>
          <w:spacing w:val="-4"/>
          <w:sz w:val="24"/>
          <w:u w:val="single"/>
        </w:rPr>
        <w:t xml:space="preserve"> </w:t>
      </w:r>
      <w:r w:rsidRPr="004B2754">
        <w:rPr>
          <w:b/>
          <w:sz w:val="24"/>
          <w:u w:val="single"/>
        </w:rPr>
        <w:t>before</w:t>
      </w:r>
      <w:r>
        <w:rPr>
          <w:b/>
          <w:spacing w:val="-4"/>
          <w:sz w:val="24"/>
        </w:rPr>
        <w:t xml:space="preserve"> </w:t>
      </w:r>
      <w:r>
        <w:rPr>
          <w:b/>
          <w:sz w:val="24"/>
        </w:rPr>
        <w:t>the</w:t>
      </w:r>
      <w:r>
        <w:rPr>
          <w:b/>
          <w:spacing w:val="-7"/>
          <w:sz w:val="24"/>
        </w:rPr>
        <w:t xml:space="preserve"> </w:t>
      </w:r>
      <w:r>
        <w:rPr>
          <w:b/>
          <w:sz w:val="24"/>
        </w:rPr>
        <w:t>date</w:t>
      </w:r>
      <w:r>
        <w:rPr>
          <w:b/>
          <w:spacing w:val="-4"/>
          <w:sz w:val="24"/>
        </w:rPr>
        <w:t xml:space="preserve"> </w:t>
      </w:r>
      <w:r>
        <w:rPr>
          <w:b/>
          <w:sz w:val="24"/>
        </w:rPr>
        <w:t>of</w:t>
      </w:r>
      <w:r>
        <w:rPr>
          <w:b/>
          <w:spacing w:val="-8"/>
          <w:sz w:val="24"/>
        </w:rPr>
        <w:t xml:space="preserve"> </w:t>
      </w:r>
      <w:r>
        <w:rPr>
          <w:b/>
          <w:sz w:val="24"/>
        </w:rPr>
        <w:t xml:space="preserve">the </w:t>
      </w:r>
      <w:r w:rsidR="004B2754">
        <w:rPr>
          <w:b/>
          <w:sz w:val="24"/>
        </w:rPr>
        <w:t xml:space="preserve">intended </w:t>
      </w:r>
      <w:r>
        <w:rPr>
          <w:b/>
          <w:sz w:val="24"/>
        </w:rPr>
        <w:t xml:space="preserve">action. </w:t>
      </w:r>
      <w:r>
        <w:rPr>
          <w:sz w:val="24"/>
        </w:rPr>
        <w:t>Providers responsible for the issuance of this NOABD include:</w:t>
      </w:r>
    </w:p>
    <w:p w14:paraId="632547E9" w14:textId="60F60B1D" w:rsidR="00EF672B" w:rsidRDefault="00D1427F">
      <w:pPr>
        <w:pStyle w:val="ListParagraph"/>
        <w:numPr>
          <w:ilvl w:val="1"/>
          <w:numId w:val="3"/>
        </w:numPr>
        <w:tabs>
          <w:tab w:val="left" w:pos="1886"/>
        </w:tabs>
        <w:ind w:right="1650" w:hanging="360"/>
        <w:rPr>
          <w:sz w:val="24"/>
        </w:rPr>
      </w:pPr>
      <w:r>
        <w:rPr>
          <w:sz w:val="24"/>
        </w:rPr>
        <w:t>BHS</w:t>
      </w:r>
      <w:r>
        <w:rPr>
          <w:spacing w:val="-7"/>
          <w:sz w:val="24"/>
        </w:rPr>
        <w:t xml:space="preserve"> </w:t>
      </w:r>
      <w:proofErr w:type="gramStart"/>
      <w:r>
        <w:rPr>
          <w:sz w:val="24"/>
        </w:rPr>
        <w:t>providers</w:t>
      </w:r>
      <w:r>
        <w:rPr>
          <w:spacing w:val="-10"/>
          <w:sz w:val="24"/>
        </w:rPr>
        <w:t xml:space="preserve"> </w:t>
      </w:r>
      <w:r>
        <w:rPr>
          <w:sz w:val="24"/>
        </w:rPr>
        <w:t>who</w:t>
      </w:r>
      <w:proofErr w:type="gramEnd"/>
      <w:r>
        <w:rPr>
          <w:spacing w:val="-6"/>
          <w:sz w:val="24"/>
        </w:rPr>
        <w:t xml:space="preserve"> </w:t>
      </w:r>
      <w:r>
        <w:rPr>
          <w:sz w:val="24"/>
        </w:rPr>
        <w:t>provide</w:t>
      </w:r>
      <w:r>
        <w:rPr>
          <w:spacing w:val="-9"/>
          <w:sz w:val="24"/>
        </w:rPr>
        <w:t xml:space="preserve"> </w:t>
      </w:r>
      <w:r>
        <w:rPr>
          <w:sz w:val="24"/>
        </w:rPr>
        <w:t>on-going</w:t>
      </w:r>
      <w:r>
        <w:rPr>
          <w:spacing w:val="-9"/>
          <w:sz w:val="24"/>
        </w:rPr>
        <w:t xml:space="preserve"> </w:t>
      </w:r>
      <w:r>
        <w:rPr>
          <w:sz w:val="24"/>
        </w:rPr>
        <w:t>SMHS</w:t>
      </w:r>
      <w:r>
        <w:rPr>
          <w:spacing w:val="-7"/>
          <w:sz w:val="24"/>
        </w:rPr>
        <w:t xml:space="preserve"> </w:t>
      </w:r>
      <w:r>
        <w:rPr>
          <w:sz w:val="24"/>
        </w:rPr>
        <w:t>or</w:t>
      </w:r>
      <w:r>
        <w:rPr>
          <w:spacing w:val="-6"/>
          <w:sz w:val="24"/>
        </w:rPr>
        <w:t xml:space="preserve"> </w:t>
      </w:r>
      <w:r>
        <w:rPr>
          <w:sz w:val="24"/>
        </w:rPr>
        <w:t xml:space="preserve">DMC-ODS </w:t>
      </w:r>
      <w:r>
        <w:rPr>
          <w:spacing w:val="-2"/>
          <w:sz w:val="24"/>
        </w:rPr>
        <w:t>services</w:t>
      </w:r>
      <w:r w:rsidR="00813316">
        <w:rPr>
          <w:spacing w:val="-2"/>
          <w:sz w:val="24"/>
        </w:rPr>
        <w:t>, including DMC-ODS residential programs</w:t>
      </w:r>
      <w:r>
        <w:rPr>
          <w:spacing w:val="-2"/>
          <w:sz w:val="24"/>
        </w:rPr>
        <w:t>.</w:t>
      </w:r>
    </w:p>
    <w:p w14:paraId="28449AB9" w14:textId="77777777" w:rsidR="00EF672B" w:rsidRDefault="00EF672B">
      <w:pPr>
        <w:pStyle w:val="BodyText"/>
      </w:pPr>
    </w:p>
    <w:p w14:paraId="6AF08651" w14:textId="66584337" w:rsidR="00EF672B" w:rsidRDefault="00D1427F" w:rsidP="0095304F">
      <w:pPr>
        <w:pStyle w:val="BodyText"/>
        <w:ind w:left="450" w:right="765"/>
      </w:pPr>
      <w:r>
        <w:t>When</w:t>
      </w:r>
      <w:r>
        <w:rPr>
          <w:spacing w:val="-2"/>
        </w:rPr>
        <w:t xml:space="preserve"> </w:t>
      </w:r>
      <w:r>
        <w:t>deemed</w:t>
      </w:r>
      <w:r>
        <w:rPr>
          <w:spacing w:val="-2"/>
        </w:rPr>
        <w:t xml:space="preserve"> </w:t>
      </w:r>
      <w:r>
        <w:t>necessary</w:t>
      </w:r>
      <w:r>
        <w:rPr>
          <w:spacing w:val="-3"/>
        </w:rPr>
        <w:t xml:space="preserve"> </w:t>
      </w:r>
      <w:r>
        <w:t>by</w:t>
      </w:r>
      <w:r>
        <w:rPr>
          <w:spacing w:val="-3"/>
        </w:rPr>
        <w:t xml:space="preserve"> </w:t>
      </w:r>
      <w:r>
        <w:t>the</w:t>
      </w:r>
      <w:r>
        <w:rPr>
          <w:spacing w:val="-2"/>
        </w:rPr>
        <w:t xml:space="preserve"> </w:t>
      </w:r>
      <w:r>
        <w:t>issuer</w:t>
      </w:r>
      <w:r>
        <w:rPr>
          <w:spacing w:val="-4"/>
        </w:rPr>
        <w:t xml:space="preserve"> </w:t>
      </w:r>
      <w:r>
        <w:t>of</w:t>
      </w:r>
      <w:r>
        <w:rPr>
          <w:spacing w:val="-5"/>
        </w:rPr>
        <w:t xml:space="preserve"> </w:t>
      </w:r>
      <w:r>
        <w:t>the</w:t>
      </w:r>
      <w:r>
        <w:rPr>
          <w:spacing w:val="-4"/>
        </w:rPr>
        <w:t xml:space="preserve"> </w:t>
      </w:r>
      <w:r>
        <w:t>NOABD,</w:t>
      </w:r>
      <w:r>
        <w:rPr>
          <w:spacing w:val="-2"/>
        </w:rPr>
        <w:t xml:space="preserve"> </w:t>
      </w:r>
      <w:r>
        <w:t>the</w:t>
      </w:r>
      <w:r>
        <w:rPr>
          <w:spacing w:val="-4"/>
        </w:rPr>
        <w:t xml:space="preserve"> </w:t>
      </w:r>
      <w:r>
        <w:t>member</w:t>
      </w:r>
      <w:r>
        <w:rPr>
          <w:spacing w:val="-6"/>
        </w:rPr>
        <w:t xml:space="preserve"> </w:t>
      </w:r>
      <w:r>
        <w:t>will</w:t>
      </w:r>
      <w:r>
        <w:rPr>
          <w:spacing w:val="-3"/>
        </w:rPr>
        <w:t xml:space="preserve"> </w:t>
      </w:r>
      <w:r>
        <w:t>be</w:t>
      </w:r>
      <w:r>
        <w:rPr>
          <w:spacing w:val="-2"/>
        </w:rPr>
        <w:t xml:space="preserve"> </w:t>
      </w:r>
      <w:r>
        <w:t>informed verbally, in their primary language, of the contents of the written notice</w:t>
      </w:r>
      <w:r w:rsidR="004B2754">
        <w:t>, in addition to being mailed the NOABD</w:t>
      </w:r>
      <w:r>
        <w:t>.</w:t>
      </w:r>
    </w:p>
    <w:p w14:paraId="2D275521" w14:textId="77777777" w:rsidR="00813316" w:rsidRDefault="00813316" w:rsidP="0095304F">
      <w:pPr>
        <w:pStyle w:val="BodyText"/>
        <w:ind w:left="450" w:right="765"/>
      </w:pPr>
    </w:p>
    <w:p w14:paraId="5F46E4E9" w14:textId="77777777" w:rsidR="00813316" w:rsidRPr="00F502AE" w:rsidRDefault="00813316" w:rsidP="00813316">
      <w:pPr>
        <w:pStyle w:val="Heading2"/>
        <w:rPr>
          <w:u w:val="none"/>
        </w:rPr>
      </w:pPr>
      <w:r>
        <w:lastRenderedPageBreak/>
        <w:t>Storage</w:t>
      </w:r>
      <w:r>
        <w:rPr>
          <w:spacing w:val="-4"/>
        </w:rPr>
        <w:t xml:space="preserve"> </w:t>
      </w:r>
      <w:r>
        <w:rPr>
          <w:spacing w:val="-2"/>
        </w:rPr>
        <w:t>Requirements</w:t>
      </w:r>
    </w:p>
    <w:p w14:paraId="3DC89EEE" w14:textId="253FE66C" w:rsidR="00813316" w:rsidRPr="008714CD" w:rsidRDefault="00813316" w:rsidP="00813316">
      <w:pPr>
        <w:pStyle w:val="ListParagraph"/>
        <w:numPr>
          <w:ilvl w:val="2"/>
          <w:numId w:val="3"/>
        </w:numPr>
        <w:tabs>
          <w:tab w:val="left" w:pos="1890"/>
        </w:tabs>
        <w:spacing w:before="275"/>
        <w:ind w:left="1170" w:right="1320"/>
        <w:rPr>
          <w:sz w:val="24"/>
        </w:rPr>
      </w:pPr>
      <w:r w:rsidRPr="008714CD">
        <w:rPr>
          <w:sz w:val="24"/>
        </w:rPr>
        <w:t>Providers</w:t>
      </w:r>
      <w:r w:rsidRPr="008714CD">
        <w:rPr>
          <w:spacing w:val="-4"/>
          <w:sz w:val="24"/>
        </w:rPr>
        <w:t xml:space="preserve"> </w:t>
      </w:r>
      <w:r w:rsidRPr="008714CD">
        <w:rPr>
          <w:sz w:val="24"/>
        </w:rPr>
        <w:t>are</w:t>
      </w:r>
      <w:r w:rsidRPr="008714CD">
        <w:rPr>
          <w:spacing w:val="-5"/>
          <w:sz w:val="24"/>
        </w:rPr>
        <w:t xml:space="preserve"> </w:t>
      </w:r>
      <w:r w:rsidRPr="008714CD">
        <w:rPr>
          <w:sz w:val="24"/>
        </w:rPr>
        <w:t>to</w:t>
      </w:r>
      <w:r w:rsidRPr="008714CD">
        <w:rPr>
          <w:spacing w:val="-3"/>
          <w:sz w:val="24"/>
        </w:rPr>
        <w:t xml:space="preserve"> </w:t>
      </w:r>
      <w:r w:rsidRPr="008714CD">
        <w:rPr>
          <w:sz w:val="24"/>
        </w:rPr>
        <w:t>retain</w:t>
      </w:r>
      <w:r w:rsidRPr="008714CD">
        <w:rPr>
          <w:spacing w:val="-5"/>
          <w:sz w:val="24"/>
        </w:rPr>
        <w:t xml:space="preserve"> </w:t>
      </w:r>
      <w:r w:rsidRPr="008714CD">
        <w:rPr>
          <w:sz w:val="24"/>
        </w:rPr>
        <w:t>(scan)</w:t>
      </w:r>
      <w:r w:rsidRPr="008714CD">
        <w:rPr>
          <w:spacing w:val="-5"/>
          <w:sz w:val="24"/>
        </w:rPr>
        <w:t xml:space="preserve"> </w:t>
      </w:r>
      <w:r w:rsidRPr="008714CD">
        <w:rPr>
          <w:sz w:val="24"/>
        </w:rPr>
        <w:t>a</w:t>
      </w:r>
      <w:r w:rsidRPr="008714CD">
        <w:rPr>
          <w:spacing w:val="-3"/>
          <w:sz w:val="24"/>
        </w:rPr>
        <w:t xml:space="preserve"> </w:t>
      </w:r>
      <w:r w:rsidRPr="008714CD">
        <w:rPr>
          <w:sz w:val="24"/>
        </w:rPr>
        <w:t>copy</w:t>
      </w:r>
      <w:r w:rsidRPr="008714CD">
        <w:rPr>
          <w:spacing w:val="-4"/>
          <w:sz w:val="24"/>
        </w:rPr>
        <w:t xml:space="preserve"> </w:t>
      </w:r>
      <w:r w:rsidRPr="008714CD">
        <w:rPr>
          <w:sz w:val="24"/>
        </w:rPr>
        <w:t>of</w:t>
      </w:r>
      <w:r w:rsidRPr="008714CD">
        <w:rPr>
          <w:spacing w:val="-3"/>
          <w:sz w:val="24"/>
        </w:rPr>
        <w:t xml:space="preserve"> </w:t>
      </w:r>
      <w:r w:rsidRPr="008714CD">
        <w:rPr>
          <w:sz w:val="24"/>
        </w:rPr>
        <w:t>the</w:t>
      </w:r>
      <w:r w:rsidRPr="008714CD">
        <w:rPr>
          <w:spacing w:val="-3"/>
          <w:sz w:val="24"/>
        </w:rPr>
        <w:t xml:space="preserve"> </w:t>
      </w:r>
      <w:r w:rsidRPr="008714CD">
        <w:rPr>
          <w:sz w:val="24"/>
        </w:rPr>
        <w:t>NOABD</w:t>
      </w:r>
      <w:r w:rsidRPr="008714CD">
        <w:rPr>
          <w:spacing w:val="-4"/>
          <w:sz w:val="24"/>
        </w:rPr>
        <w:t xml:space="preserve"> </w:t>
      </w:r>
      <w:r w:rsidRPr="008714CD">
        <w:rPr>
          <w:sz w:val="24"/>
        </w:rPr>
        <w:t>in</w:t>
      </w:r>
      <w:r w:rsidRPr="008714CD">
        <w:rPr>
          <w:spacing w:val="-3"/>
          <w:sz w:val="24"/>
        </w:rPr>
        <w:t xml:space="preserve"> </w:t>
      </w:r>
      <w:r w:rsidRPr="008714CD">
        <w:rPr>
          <w:sz w:val="24"/>
        </w:rPr>
        <w:t>the</w:t>
      </w:r>
      <w:r w:rsidRPr="008714CD">
        <w:rPr>
          <w:spacing w:val="-5"/>
          <w:sz w:val="24"/>
        </w:rPr>
        <w:t xml:space="preserve"> </w:t>
      </w:r>
      <w:r w:rsidRPr="008714CD">
        <w:rPr>
          <w:sz w:val="24"/>
        </w:rPr>
        <w:t xml:space="preserve">member’s medical record in the “Scanning (My Office)” area of SmartCare. See “How to </w:t>
      </w:r>
      <w:r w:rsidR="003D2727">
        <w:rPr>
          <w:sz w:val="24"/>
        </w:rPr>
        <w:t xml:space="preserve">a </w:t>
      </w:r>
      <w:r w:rsidRPr="008714CD">
        <w:rPr>
          <w:sz w:val="24"/>
        </w:rPr>
        <w:t>Scan NOABD into SmartCare” – Attachment A.</w:t>
      </w:r>
    </w:p>
    <w:p w14:paraId="5485D399" w14:textId="63F515FE" w:rsidR="00813316" w:rsidRDefault="00813316" w:rsidP="00813316">
      <w:pPr>
        <w:pStyle w:val="ListParagraph"/>
        <w:numPr>
          <w:ilvl w:val="2"/>
          <w:numId w:val="3"/>
        </w:numPr>
        <w:ind w:left="1170" w:right="537"/>
        <w:rPr>
          <w:sz w:val="24"/>
        </w:rPr>
      </w:pPr>
      <w:r>
        <w:rPr>
          <w:sz w:val="24"/>
        </w:rPr>
        <w:t>BHS administrative service units that do not have accounts in SmartCare to scan documents</w:t>
      </w:r>
      <w:r w:rsidR="003D2727">
        <w:rPr>
          <w:sz w:val="24"/>
        </w:rPr>
        <w:t xml:space="preserve"> into must </w:t>
      </w:r>
      <w:r>
        <w:rPr>
          <w:sz w:val="24"/>
        </w:rPr>
        <w:t>retain</w:t>
      </w:r>
      <w:r>
        <w:rPr>
          <w:spacing w:val="-9"/>
          <w:sz w:val="24"/>
        </w:rPr>
        <w:t xml:space="preserve"> </w:t>
      </w:r>
      <w:r>
        <w:rPr>
          <w:sz w:val="24"/>
        </w:rPr>
        <w:t>a</w:t>
      </w:r>
      <w:r>
        <w:rPr>
          <w:spacing w:val="-5"/>
          <w:sz w:val="24"/>
        </w:rPr>
        <w:t xml:space="preserve"> </w:t>
      </w:r>
      <w:r>
        <w:rPr>
          <w:sz w:val="24"/>
        </w:rPr>
        <w:t>copy</w:t>
      </w:r>
      <w:r>
        <w:rPr>
          <w:spacing w:val="-8"/>
          <w:sz w:val="24"/>
        </w:rPr>
        <w:t xml:space="preserve"> </w:t>
      </w:r>
      <w:r>
        <w:rPr>
          <w:sz w:val="24"/>
        </w:rPr>
        <w:t>of</w:t>
      </w:r>
      <w:r>
        <w:rPr>
          <w:spacing w:val="-7"/>
          <w:sz w:val="24"/>
        </w:rPr>
        <w:t xml:space="preserve"> </w:t>
      </w:r>
      <w:r>
        <w:rPr>
          <w:sz w:val="24"/>
        </w:rPr>
        <w:t>the</w:t>
      </w:r>
      <w:r>
        <w:rPr>
          <w:spacing w:val="-4"/>
          <w:sz w:val="24"/>
        </w:rPr>
        <w:t xml:space="preserve"> </w:t>
      </w:r>
      <w:r>
        <w:rPr>
          <w:sz w:val="24"/>
        </w:rPr>
        <w:t>NOABD</w:t>
      </w:r>
      <w:r>
        <w:rPr>
          <w:spacing w:val="-6"/>
          <w:sz w:val="24"/>
        </w:rPr>
        <w:t xml:space="preserve"> </w:t>
      </w:r>
      <w:r>
        <w:rPr>
          <w:sz w:val="24"/>
        </w:rPr>
        <w:t>in a designated central file.</w:t>
      </w:r>
      <w:r w:rsidR="003D2727">
        <w:rPr>
          <w:sz w:val="24"/>
        </w:rPr>
        <w:t xml:space="preserve"> NOABDs must be available upon request.</w:t>
      </w:r>
    </w:p>
    <w:p w14:paraId="7CEF581E" w14:textId="77777777" w:rsidR="00813316" w:rsidRDefault="00813316" w:rsidP="00813316">
      <w:pPr>
        <w:pStyle w:val="BodyText"/>
        <w:ind w:left="1170" w:right="765" w:hanging="360"/>
      </w:pPr>
    </w:p>
    <w:p w14:paraId="2EDFB2DC" w14:textId="77777777" w:rsidR="0095304F" w:rsidRDefault="0095304F">
      <w:pPr>
        <w:pStyle w:val="BodyText"/>
        <w:ind w:left="319" w:right="765"/>
      </w:pPr>
    </w:p>
    <w:p w14:paraId="2C826351" w14:textId="77777777" w:rsidR="0095304F" w:rsidRDefault="0095304F" w:rsidP="0095304F">
      <w:pPr>
        <w:tabs>
          <w:tab w:val="left" w:pos="1166"/>
        </w:tabs>
        <w:ind w:left="1166" w:right="739" w:hanging="716"/>
        <w:rPr>
          <w:b/>
          <w:bCs/>
          <w:sz w:val="24"/>
          <w:u w:val="single"/>
        </w:rPr>
      </w:pPr>
      <w:r w:rsidRPr="00112727">
        <w:rPr>
          <w:b/>
          <w:bCs/>
          <w:sz w:val="24"/>
          <w:u w:val="single"/>
        </w:rPr>
        <w:t xml:space="preserve">Member Rights after receiving </w:t>
      </w:r>
      <w:proofErr w:type="gramStart"/>
      <w:r w:rsidRPr="00112727">
        <w:rPr>
          <w:b/>
          <w:bCs/>
          <w:sz w:val="24"/>
          <w:u w:val="single"/>
        </w:rPr>
        <w:t>an NOABD</w:t>
      </w:r>
      <w:proofErr w:type="gramEnd"/>
      <w:r>
        <w:rPr>
          <w:b/>
          <w:bCs/>
          <w:sz w:val="24"/>
          <w:u w:val="single"/>
        </w:rPr>
        <w:t>:</w:t>
      </w:r>
    </w:p>
    <w:p w14:paraId="2128F218" w14:textId="77777777" w:rsidR="0095304F" w:rsidRPr="00112727" w:rsidRDefault="0095304F" w:rsidP="0095304F">
      <w:pPr>
        <w:tabs>
          <w:tab w:val="left" w:pos="1166"/>
        </w:tabs>
        <w:ind w:left="1166" w:right="739" w:hanging="356"/>
        <w:rPr>
          <w:b/>
          <w:bCs/>
          <w:sz w:val="24"/>
          <w:u w:val="single"/>
        </w:rPr>
      </w:pPr>
    </w:p>
    <w:p w14:paraId="3ADC4A20" w14:textId="77777777" w:rsidR="0095304F" w:rsidRDefault="0095304F" w:rsidP="0095304F">
      <w:pPr>
        <w:pStyle w:val="ListParagraph"/>
        <w:numPr>
          <w:ilvl w:val="0"/>
          <w:numId w:val="7"/>
        </w:numPr>
        <w:tabs>
          <w:tab w:val="left" w:pos="1166"/>
        </w:tabs>
        <w:ind w:right="698"/>
        <w:rPr>
          <w:sz w:val="24"/>
        </w:rPr>
      </w:pPr>
      <w:r>
        <w:rPr>
          <w:sz w:val="24"/>
        </w:rPr>
        <w:t>The right to file an appeal with BHS Member Services.</w:t>
      </w:r>
    </w:p>
    <w:p w14:paraId="30148B70" w14:textId="77777777" w:rsidR="0095304F" w:rsidRDefault="0095304F" w:rsidP="0095304F">
      <w:pPr>
        <w:pStyle w:val="ListParagraph"/>
        <w:numPr>
          <w:ilvl w:val="0"/>
          <w:numId w:val="7"/>
        </w:numPr>
        <w:tabs>
          <w:tab w:val="left" w:pos="1166"/>
        </w:tabs>
        <w:ind w:right="698" w:hanging="360"/>
        <w:rPr>
          <w:sz w:val="24"/>
        </w:rPr>
      </w:pPr>
      <w:r>
        <w:rPr>
          <w:sz w:val="24"/>
        </w:rPr>
        <w:t>The right to be provided, upon request and free of charge, reasonable access</w:t>
      </w:r>
      <w:r>
        <w:rPr>
          <w:spacing w:val="-8"/>
          <w:sz w:val="24"/>
        </w:rPr>
        <w:t xml:space="preserve"> </w:t>
      </w:r>
      <w:r>
        <w:rPr>
          <w:sz w:val="24"/>
        </w:rPr>
        <w:t>to</w:t>
      </w:r>
      <w:r>
        <w:rPr>
          <w:spacing w:val="-7"/>
          <w:sz w:val="24"/>
        </w:rPr>
        <w:t xml:space="preserve"> </w:t>
      </w:r>
      <w:r>
        <w:rPr>
          <w:sz w:val="24"/>
        </w:rPr>
        <w:t>and</w:t>
      </w:r>
      <w:r>
        <w:rPr>
          <w:spacing w:val="-4"/>
          <w:sz w:val="24"/>
        </w:rPr>
        <w:t xml:space="preserve"> </w:t>
      </w:r>
      <w:r>
        <w:rPr>
          <w:sz w:val="24"/>
        </w:rPr>
        <w:t>copies</w:t>
      </w:r>
      <w:r>
        <w:rPr>
          <w:spacing w:val="-10"/>
          <w:sz w:val="24"/>
        </w:rPr>
        <w:t xml:space="preserve"> </w:t>
      </w:r>
      <w:r>
        <w:rPr>
          <w:sz w:val="24"/>
        </w:rPr>
        <w:t>of</w:t>
      </w:r>
      <w:r>
        <w:rPr>
          <w:spacing w:val="-5"/>
          <w:sz w:val="24"/>
        </w:rPr>
        <w:t xml:space="preserve"> </w:t>
      </w:r>
      <w:r>
        <w:rPr>
          <w:sz w:val="24"/>
        </w:rPr>
        <w:t>all</w:t>
      </w:r>
      <w:r>
        <w:rPr>
          <w:spacing w:val="-8"/>
          <w:sz w:val="24"/>
        </w:rPr>
        <w:t xml:space="preserve"> </w:t>
      </w:r>
      <w:r>
        <w:rPr>
          <w:sz w:val="24"/>
        </w:rPr>
        <w:t>documents,</w:t>
      </w:r>
      <w:r>
        <w:rPr>
          <w:spacing w:val="-5"/>
          <w:sz w:val="24"/>
        </w:rPr>
        <w:t xml:space="preserve"> </w:t>
      </w:r>
      <w:r>
        <w:rPr>
          <w:sz w:val="24"/>
        </w:rPr>
        <w:t>records,</w:t>
      </w:r>
      <w:r>
        <w:rPr>
          <w:spacing w:val="-5"/>
          <w:sz w:val="24"/>
        </w:rPr>
        <w:t xml:space="preserve"> </w:t>
      </w:r>
      <w:r>
        <w:rPr>
          <w:sz w:val="24"/>
        </w:rPr>
        <w:t>and</w:t>
      </w:r>
      <w:r>
        <w:rPr>
          <w:spacing w:val="-7"/>
          <w:sz w:val="24"/>
        </w:rPr>
        <w:t xml:space="preserve"> </w:t>
      </w:r>
      <w:r>
        <w:rPr>
          <w:sz w:val="24"/>
        </w:rPr>
        <w:t>other</w:t>
      </w:r>
      <w:r>
        <w:rPr>
          <w:spacing w:val="-9"/>
          <w:sz w:val="24"/>
        </w:rPr>
        <w:t xml:space="preserve"> </w:t>
      </w:r>
      <w:r>
        <w:rPr>
          <w:sz w:val="24"/>
        </w:rPr>
        <w:t>information</w:t>
      </w:r>
      <w:r>
        <w:rPr>
          <w:spacing w:val="-5"/>
          <w:sz w:val="24"/>
        </w:rPr>
        <w:t xml:space="preserve"> </w:t>
      </w:r>
      <w:r>
        <w:rPr>
          <w:sz w:val="24"/>
        </w:rPr>
        <w:t>relevant</w:t>
      </w:r>
      <w:r>
        <w:rPr>
          <w:spacing w:val="-7"/>
          <w:sz w:val="24"/>
        </w:rPr>
        <w:t xml:space="preserve"> </w:t>
      </w:r>
      <w:r>
        <w:rPr>
          <w:sz w:val="24"/>
        </w:rPr>
        <w:t>to</w:t>
      </w:r>
      <w:r>
        <w:rPr>
          <w:spacing w:val="-4"/>
          <w:sz w:val="24"/>
        </w:rPr>
        <w:t xml:space="preserve"> </w:t>
      </w:r>
      <w:r>
        <w:rPr>
          <w:sz w:val="24"/>
        </w:rPr>
        <w:t>the member’s adverse benefit determination.</w:t>
      </w:r>
    </w:p>
    <w:p w14:paraId="1F360B0D" w14:textId="77777777" w:rsidR="0095304F" w:rsidRPr="00112727" w:rsidRDefault="0095304F" w:rsidP="0095304F">
      <w:pPr>
        <w:pStyle w:val="ListParagraph"/>
        <w:numPr>
          <w:ilvl w:val="0"/>
          <w:numId w:val="7"/>
        </w:numPr>
        <w:tabs>
          <w:tab w:val="left" w:pos="1166"/>
        </w:tabs>
        <w:ind w:right="653" w:hanging="360"/>
        <w:rPr>
          <w:sz w:val="24"/>
        </w:rPr>
      </w:pPr>
      <w:r>
        <w:rPr>
          <w:sz w:val="24"/>
        </w:rPr>
        <w:t>The right to a second opinion from a network provider, or for BHS to arrange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member</w:t>
      </w:r>
      <w:r>
        <w:rPr>
          <w:spacing w:val="-4"/>
          <w:sz w:val="24"/>
        </w:rPr>
        <w:t xml:space="preserve"> </w:t>
      </w:r>
      <w:r>
        <w:rPr>
          <w:sz w:val="24"/>
        </w:rPr>
        <w:t>to</w:t>
      </w:r>
      <w:r>
        <w:rPr>
          <w:spacing w:val="-2"/>
          <w:sz w:val="24"/>
        </w:rPr>
        <w:t xml:space="preserve"> </w:t>
      </w:r>
      <w:r>
        <w:rPr>
          <w:sz w:val="24"/>
        </w:rPr>
        <w:t>obtain</w:t>
      </w:r>
      <w:r>
        <w:rPr>
          <w:spacing w:val="-4"/>
          <w:sz w:val="24"/>
        </w:rPr>
        <w:t xml:space="preserve"> </w:t>
      </w:r>
      <w:r>
        <w:rPr>
          <w:sz w:val="24"/>
        </w:rPr>
        <w:t>a</w:t>
      </w:r>
      <w:r>
        <w:rPr>
          <w:spacing w:val="-2"/>
          <w:sz w:val="24"/>
        </w:rPr>
        <w:t xml:space="preserve"> </w:t>
      </w:r>
      <w:r>
        <w:rPr>
          <w:sz w:val="24"/>
        </w:rPr>
        <w:t>second</w:t>
      </w:r>
      <w:r>
        <w:rPr>
          <w:spacing w:val="-2"/>
          <w:sz w:val="24"/>
        </w:rPr>
        <w:t xml:space="preserve"> </w:t>
      </w:r>
      <w:r>
        <w:rPr>
          <w:sz w:val="24"/>
        </w:rPr>
        <w:t>opinion</w:t>
      </w:r>
      <w:r>
        <w:rPr>
          <w:spacing w:val="-2"/>
          <w:sz w:val="24"/>
        </w:rPr>
        <w:t xml:space="preserve"> </w:t>
      </w:r>
      <w:r>
        <w:rPr>
          <w:sz w:val="24"/>
        </w:rPr>
        <w:t>outside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network,</w:t>
      </w:r>
      <w:r>
        <w:rPr>
          <w:spacing w:val="-2"/>
          <w:sz w:val="24"/>
        </w:rPr>
        <w:t xml:space="preserve"> </w:t>
      </w:r>
      <w:r>
        <w:rPr>
          <w:sz w:val="24"/>
        </w:rPr>
        <w:t>at</w:t>
      </w:r>
      <w:r>
        <w:rPr>
          <w:spacing w:val="-2"/>
          <w:sz w:val="24"/>
        </w:rPr>
        <w:t xml:space="preserve"> </w:t>
      </w:r>
      <w:r>
        <w:rPr>
          <w:sz w:val="24"/>
        </w:rPr>
        <w:t>no</w:t>
      </w:r>
      <w:r>
        <w:rPr>
          <w:spacing w:val="-2"/>
          <w:sz w:val="24"/>
        </w:rPr>
        <w:t xml:space="preserve"> </w:t>
      </w:r>
      <w:r>
        <w:rPr>
          <w:sz w:val="24"/>
        </w:rPr>
        <w:t>cost to the member.</w:t>
      </w:r>
    </w:p>
    <w:p w14:paraId="7752B082" w14:textId="683BA8CF" w:rsidR="0095304F" w:rsidRDefault="0095304F" w:rsidP="0095304F">
      <w:pPr>
        <w:pStyle w:val="ListParagraph"/>
        <w:numPr>
          <w:ilvl w:val="0"/>
          <w:numId w:val="7"/>
        </w:numPr>
        <w:tabs>
          <w:tab w:val="left" w:pos="1166"/>
        </w:tabs>
        <w:ind w:right="1415" w:hanging="360"/>
        <w:rPr>
          <w:sz w:val="24"/>
        </w:rPr>
      </w:pPr>
      <w:r>
        <w:rPr>
          <w:sz w:val="24"/>
        </w:rPr>
        <w:t>The right to receive continued services, free of charge, pending</w:t>
      </w:r>
      <w:r>
        <w:rPr>
          <w:spacing w:val="-2"/>
          <w:sz w:val="24"/>
        </w:rPr>
        <w:t xml:space="preserve"> </w:t>
      </w:r>
      <w:r>
        <w:rPr>
          <w:sz w:val="24"/>
        </w:rPr>
        <w:t>the</w:t>
      </w:r>
      <w:r>
        <w:rPr>
          <w:spacing w:val="-4"/>
          <w:sz w:val="24"/>
        </w:rPr>
        <w:t xml:space="preserve"> </w:t>
      </w:r>
      <w:r>
        <w:rPr>
          <w:sz w:val="24"/>
        </w:rPr>
        <w:t>outcome</w:t>
      </w:r>
      <w:r>
        <w:rPr>
          <w:spacing w:val="-4"/>
          <w:sz w:val="24"/>
        </w:rPr>
        <w:t xml:space="preserve"> </w:t>
      </w:r>
      <w:r>
        <w:rPr>
          <w:sz w:val="24"/>
        </w:rPr>
        <w:t>of</w:t>
      </w:r>
      <w:r>
        <w:rPr>
          <w:spacing w:val="-3"/>
          <w:sz w:val="24"/>
        </w:rPr>
        <w:t xml:space="preserve"> </w:t>
      </w:r>
      <w:r>
        <w:rPr>
          <w:sz w:val="24"/>
        </w:rPr>
        <w:t>an appeal, under certain circumstances.</w:t>
      </w:r>
    </w:p>
    <w:p w14:paraId="0A40953F" w14:textId="77777777" w:rsidR="0095304F" w:rsidRDefault="0095304F">
      <w:pPr>
        <w:pStyle w:val="BodyText"/>
        <w:ind w:left="319" w:right="765"/>
      </w:pPr>
    </w:p>
    <w:p w14:paraId="0F2A89FE" w14:textId="77777777" w:rsidR="00EF672B" w:rsidRDefault="00D1427F">
      <w:pPr>
        <w:pStyle w:val="Heading2"/>
        <w:spacing w:before="269"/>
        <w:rPr>
          <w:u w:val="none"/>
        </w:rPr>
      </w:pPr>
      <w:r>
        <w:rPr>
          <w:spacing w:val="-2"/>
        </w:rPr>
        <w:t>Appeals:</w:t>
      </w:r>
    </w:p>
    <w:p w14:paraId="0DC06C49" w14:textId="09ACF60A" w:rsidR="00EF672B" w:rsidRDefault="00D1427F" w:rsidP="00372F89">
      <w:pPr>
        <w:pStyle w:val="BodyText"/>
        <w:spacing w:before="276"/>
        <w:ind w:left="446" w:right="489"/>
      </w:pPr>
      <w:r>
        <w:t xml:space="preserve">BHS shall inform the </w:t>
      </w:r>
      <w:r w:rsidR="00372F89">
        <w:t>m</w:t>
      </w:r>
      <w:r>
        <w:t xml:space="preserve">ember or </w:t>
      </w:r>
      <w:r w:rsidR="00372F89">
        <w:t>the m</w:t>
      </w:r>
      <w:r>
        <w:t>ember</w:t>
      </w:r>
      <w:r w:rsidR="00372F89">
        <w:t xml:space="preserve">’s </w:t>
      </w:r>
      <w:r w:rsidR="00526F13">
        <w:t>authorized representative</w:t>
      </w:r>
      <w:r>
        <w:t xml:space="preserve"> of the right to file an appeal using the</w:t>
      </w:r>
      <w:r>
        <w:rPr>
          <w:spacing w:val="-4"/>
        </w:rPr>
        <w:t xml:space="preserve"> </w:t>
      </w:r>
      <w:r>
        <w:t>BHS</w:t>
      </w:r>
      <w:r>
        <w:rPr>
          <w:spacing w:val="-7"/>
        </w:rPr>
        <w:t xml:space="preserve"> </w:t>
      </w:r>
      <w:r>
        <w:t>Problem</w:t>
      </w:r>
      <w:r>
        <w:rPr>
          <w:spacing w:val="-6"/>
        </w:rPr>
        <w:t xml:space="preserve"> </w:t>
      </w:r>
      <w:r>
        <w:t>Resolution</w:t>
      </w:r>
      <w:r>
        <w:rPr>
          <w:spacing w:val="-7"/>
        </w:rPr>
        <w:t xml:space="preserve"> </w:t>
      </w:r>
      <w:r>
        <w:t>Process</w:t>
      </w:r>
      <w:r>
        <w:rPr>
          <w:spacing w:val="-5"/>
        </w:rPr>
        <w:t xml:space="preserve"> </w:t>
      </w:r>
      <w:r>
        <w:t>(see</w:t>
      </w:r>
      <w:r>
        <w:rPr>
          <w:spacing w:val="-4"/>
        </w:rPr>
        <w:t xml:space="preserve"> </w:t>
      </w:r>
      <w:r>
        <w:t>P</w:t>
      </w:r>
      <w:r>
        <w:rPr>
          <w:spacing w:val="-9"/>
        </w:rPr>
        <w:t xml:space="preserve"> </w:t>
      </w:r>
      <w:r>
        <w:t>&amp;</w:t>
      </w:r>
      <w:r>
        <w:rPr>
          <w:spacing w:val="-5"/>
        </w:rPr>
        <w:t xml:space="preserve"> </w:t>
      </w:r>
      <w:r>
        <w:t>P</w:t>
      </w:r>
      <w:r>
        <w:rPr>
          <w:spacing w:val="-7"/>
        </w:rPr>
        <w:t xml:space="preserve"> </w:t>
      </w:r>
      <w:r>
        <w:t>Problem</w:t>
      </w:r>
      <w:r>
        <w:rPr>
          <w:spacing w:val="-1"/>
        </w:rPr>
        <w:t xml:space="preserve"> </w:t>
      </w:r>
      <w:r>
        <w:t>Resolution</w:t>
      </w:r>
      <w:r>
        <w:rPr>
          <w:spacing w:val="-4"/>
        </w:rPr>
        <w:t xml:space="preserve"> </w:t>
      </w:r>
      <w:r>
        <w:t>03-01).</w:t>
      </w:r>
      <w:r>
        <w:rPr>
          <w:spacing w:val="36"/>
        </w:rPr>
        <w:t xml:space="preserve"> </w:t>
      </w:r>
      <w:r>
        <w:t>A</w:t>
      </w:r>
      <w:r>
        <w:rPr>
          <w:spacing w:val="-5"/>
        </w:rPr>
        <w:t xml:space="preserve"> </w:t>
      </w:r>
      <w:r w:rsidR="00372F89">
        <w:t>m</w:t>
      </w:r>
      <w:r>
        <w:t>ember</w:t>
      </w:r>
      <w:r>
        <w:rPr>
          <w:spacing w:val="-9"/>
        </w:rPr>
        <w:t xml:space="preserve"> </w:t>
      </w:r>
      <w:r>
        <w:t>has</w:t>
      </w:r>
      <w:r w:rsidR="00372F89">
        <w:t xml:space="preserve"> </w:t>
      </w:r>
      <w:r>
        <w:t>(60) calendar days from the date on the Notice of Adverse Benefit Determination to file an appeal</w:t>
      </w:r>
      <w:r>
        <w:rPr>
          <w:spacing w:val="-6"/>
        </w:rPr>
        <w:t xml:space="preserve"> </w:t>
      </w:r>
      <w:r>
        <w:t>to</w:t>
      </w:r>
      <w:r>
        <w:rPr>
          <w:spacing w:val="-7"/>
        </w:rPr>
        <w:t xml:space="preserve"> </w:t>
      </w:r>
      <w:r>
        <w:t>BHS</w:t>
      </w:r>
      <w:r>
        <w:rPr>
          <w:spacing w:val="-5"/>
        </w:rPr>
        <w:t xml:space="preserve"> </w:t>
      </w:r>
      <w:r>
        <w:t>Member</w:t>
      </w:r>
      <w:r>
        <w:rPr>
          <w:spacing w:val="-8"/>
        </w:rPr>
        <w:t xml:space="preserve"> </w:t>
      </w:r>
      <w:r>
        <w:t>Services</w:t>
      </w:r>
      <w:r>
        <w:rPr>
          <w:spacing w:val="-5"/>
        </w:rPr>
        <w:t xml:space="preserve"> </w:t>
      </w:r>
      <w:r>
        <w:rPr>
          <w:b/>
        </w:rPr>
        <w:t>or</w:t>
      </w:r>
      <w:r>
        <w:rPr>
          <w:b/>
          <w:spacing w:val="-5"/>
        </w:rPr>
        <w:t xml:space="preserve"> </w:t>
      </w:r>
      <w:r>
        <w:t>(10)</w:t>
      </w:r>
      <w:r>
        <w:rPr>
          <w:spacing w:val="-8"/>
        </w:rPr>
        <w:t xml:space="preserve"> </w:t>
      </w:r>
      <w:r>
        <w:t>days</w:t>
      </w:r>
      <w:r>
        <w:rPr>
          <w:spacing w:val="-8"/>
        </w:rPr>
        <w:t xml:space="preserve"> </w:t>
      </w:r>
      <w:r>
        <w:t>to</w:t>
      </w:r>
      <w:r>
        <w:rPr>
          <w:spacing w:val="-7"/>
        </w:rPr>
        <w:t xml:space="preserve"> </w:t>
      </w:r>
      <w:r>
        <w:t>file</w:t>
      </w:r>
      <w:r>
        <w:rPr>
          <w:spacing w:val="-7"/>
        </w:rPr>
        <w:t xml:space="preserve"> </w:t>
      </w:r>
      <w:r>
        <w:t>an</w:t>
      </w:r>
      <w:r>
        <w:rPr>
          <w:spacing w:val="-7"/>
        </w:rPr>
        <w:t xml:space="preserve"> </w:t>
      </w:r>
      <w:r>
        <w:t>appeal,</w:t>
      </w:r>
      <w:r>
        <w:rPr>
          <w:spacing w:val="-5"/>
        </w:rPr>
        <w:t xml:space="preserve"> </w:t>
      </w:r>
      <w:r>
        <w:t>if</w:t>
      </w:r>
      <w:r>
        <w:rPr>
          <w:spacing w:val="-5"/>
        </w:rPr>
        <w:t xml:space="preserve"> </w:t>
      </w:r>
      <w:r>
        <w:t>they</w:t>
      </w:r>
      <w:r>
        <w:rPr>
          <w:spacing w:val="-5"/>
        </w:rPr>
        <w:t xml:space="preserve"> </w:t>
      </w:r>
      <w:r>
        <w:t>would</w:t>
      </w:r>
      <w:r>
        <w:rPr>
          <w:spacing w:val="-4"/>
        </w:rPr>
        <w:t xml:space="preserve"> </w:t>
      </w:r>
      <w:r>
        <w:t>like</w:t>
      </w:r>
      <w:r>
        <w:rPr>
          <w:spacing w:val="-5"/>
        </w:rPr>
        <w:t xml:space="preserve"> </w:t>
      </w:r>
      <w:r>
        <w:t>services</w:t>
      </w:r>
      <w:r>
        <w:rPr>
          <w:spacing w:val="-5"/>
        </w:rPr>
        <w:t xml:space="preserve"> </w:t>
      </w:r>
      <w:r>
        <w:t xml:space="preserve">to continue </w:t>
      </w:r>
      <w:r w:rsidR="00526F13">
        <w:t xml:space="preserve">services </w:t>
      </w:r>
      <w:r>
        <w:t>pending the resolution of the appeal (see Aid Paid Pending below).</w:t>
      </w:r>
    </w:p>
    <w:p w14:paraId="2A06E398" w14:textId="77777777" w:rsidR="00EF672B" w:rsidRDefault="00EF672B">
      <w:pPr>
        <w:pStyle w:val="BodyText"/>
      </w:pPr>
    </w:p>
    <w:p w14:paraId="65560519" w14:textId="77777777" w:rsidR="00EF672B" w:rsidRDefault="00D1427F">
      <w:pPr>
        <w:pStyle w:val="Heading2"/>
        <w:rPr>
          <w:u w:val="none"/>
        </w:rPr>
      </w:pPr>
      <w:r>
        <w:t>State</w:t>
      </w:r>
      <w:r>
        <w:rPr>
          <w:spacing w:val="-2"/>
        </w:rPr>
        <w:t xml:space="preserve"> </w:t>
      </w:r>
      <w:r>
        <w:t>Fair</w:t>
      </w:r>
      <w:r>
        <w:rPr>
          <w:spacing w:val="-2"/>
        </w:rPr>
        <w:t xml:space="preserve"> Hearings</w:t>
      </w:r>
      <w:r>
        <w:rPr>
          <w:spacing w:val="-2"/>
          <w:u w:val="none"/>
        </w:rPr>
        <w:t>:</w:t>
      </w:r>
    </w:p>
    <w:p w14:paraId="300E89D8" w14:textId="77777777" w:rsidR="00EF672B" w:rsidRDefault="00EF672B">
      <w:pPr>
        <w:pStyle w:val="BodyText"/>
        <w:rPr>
          <w:b/>
        </w:rPr>
      </w:pPr>
    </w:p>
    <w:p w14:paraId="38CADD50" w14:textId="571D9E62" w:rsidR="00EF672B" w:rsidRDefault="00D1427F">
      <w:pPr>
        <w:pStyle w:val="BodyText"/>
        <w:ind w:left="446" w:right="489"/>
      </w:pPr>
      <w:r>
        <w:t>The</w:t>
      </w:r>
      <w:r>
        <w:rPr>
          <w:spacing w:val="-7"/>
        </w:rPr>
        <w:t xml:space="preserve"> </w:t>
      </w:r>
      <w:r>
        <w:t>member</w:t>
      </w:r>
      <w:r>
        <w:rPr>
          <w:spacing w:val="-11"/>
        </w:rPr>
        <w:t xml:space="preserve"> </w:t>
      </w:r>
      <w:r>
        <w:t>may</w:t>
      </w:r>
      <w:r>
        <w:rPr>
          <w:spacing w:val="-8"/>
        </w:rPr>
        <w:t xml:space="preserve"> </w:t>
      </w:r>
      <w:r>
        <w:t>request</w:t>
      </w:r>
      <w:r>
        <w:rPr>
          <w:spacing w:val="-5"/>
        </w:rPr>
        <w:t xml:space="preserve"> </w:t>
      </w:r>
      <w:r>
        <w:t>a</w:t>
      </w:r>
      <w:r>
        <w:rPr>
          <w:spacing w:val="-7"/>
        </w:rPr>
        <w:t xml:space="preserve"> </w:t>
      </w:r>
      <w:r>
        <w:t>State</w:t>
      </w:r>
      <w:r>
        <w:rPr>
          <w:spacing w:val="-4"/>
        </w:rPr>
        <w:t xml:space="preserve"> </w:t>
      </w:r>
      <w:r>
        <w:t>Fair</w:t>
      </w:r>
      <w:r>
        <w:rPr>
          <w:spacing w:val="-8"/>
        </w:rPr>
        <w:t xml:space="preserve"> </w:t>
      </w:r>
      <w:r>
        <w:t>Hearing</w:t>
      </w:r>
      <w:r>
        <w:rPr>
          <w:spacing w:val="-7"/>
        </w:rPr>
        <w:t xml:space="preserve"> </w:t>
      </w:r>
      <w:r>
        <w:t>if</w:t>
      </w:r>
      <w:r>
        <w:rPr>
          <w:spacing w:val="-2"/>
        </w:rPr>
        <w:t xml:space="preserve"> </w:t>
      </w:r>
      <w:r>
        <w:t>dissatisfied</w:t>
      </w:r>
      <w:r>
        <w:rPr>
          <w:spacing w:val="-5"/>
        </w:rPr>
        <w:t xml:space="preserve"> </w:t>
      </w:r>
      <w:r>
        <w:t>with</w:t>
      </w:r>
      <w:r>
        <w:rPr>
          <w:spacing w:val="-5"/>
        </w:rPr>
        <w:t xml:space="preserve"> </w:t>
      </w:r>
      <w:r>
        <w:t>the</w:t>
      </w:r>
      <w:r>
        <w:rPr>
          <w:spacing w:val="-4"/>
        </w:rPr>
        <w:t xml:space="preserve"> </w:t>
      </w:r>
      <w:r>
        <w:t>appeal</w:t>
      </w:r>
      <w:r>
        <w:rPr>
          <w:spacing w:val="-8"/>
        </w:rPr>
        <w:t xml:space="preserve"> </w:t>
      </w:r>
      <w:r>
        <w:t>resolution.</w:t>
      </w:r>
      <w:r>
        <w:rPr>
          <w:spacing w:val="-5"/>
        </w:rPr>
        <w:t xml:space="preserve"> </w:t>
      </w:r>
      <w:r>
        <w:t>(see P&amp;P Problem Resolution 03-01).</w:t>
      </w:r>
      <w:r>
        <w:rPr>
          <w:spacing w:val="40"/>
        </w:rPr>
        <w:t xml:space="preserve"> </w:t>
      </w:r>
      <w:r>
        <w:t>Failure of BHS to adhere to the notice and timing requirements</w:t>
      </w:r>
      <w:r>
        <w:rPr>
          <w:spacing w:val="-5"/>
        </w:rPr>
        <w:t xml:space="preserve"> </w:t>
      </w:r>
      <w:r>
        <w:t>will</w:t>
      </w:r>
      <w:r>
        <w:rPr>
          <w:spacing w:val="-2"/>
        </w:rPr>
        <w:t xml:space="preserve"> </w:t>
      </w:r>
      <w:r>
        <w:t>deem the</w:t>
      </w:r>
      <w:r>
        <w:rPr>
          <w:spacing w:val="-1"/>
        </w:rPr>
        <w:t xml:space="preserve"> </w:t>
      </w:r>
      <w:r>
        <w:t>appeal</w:t>
      </w:r>
      <w:r>
        <w:rPr>
          <w:spacing w:val="-2"/>
        </w:rPr>
        <w:t xml:space="preserve"> </w:t>
      </w:r>
      <w:r>
        <w:t>process</w:t>
      </w:r>
      <w:r>
        <w:rPr>
          <w:spacing w:val="-4"/>
        </w:rPr>
        <w:t xml:space="preserve"> </w:t>
      </w:r>
      <w:r>
        <w:t>exhausted</w:t>
      </w:r>
      <w:r>
        <w:rPr>
          <w:spacing w:val="-3"/>
        </w:rPr>
        <w:t xml:space="preserve"> </w:t>
      </w:r>
      <w:r>
        <w:t>and</w:t>
      </w:r>
      <w:r>
        <w:rPr>
          <w:spacing w:val="-1"/>
        </w:rPr>
        <w:t xml:space="preserve"> </w:t>
      </w:r>
      <w:r>
        <w:t>the</w:t>
      </w:r>
      <w:r>
        <w:rPr>
          <w:spacing w:val="-3"/>
        </w:rPr>
        <w:t xml:space="preserve"> </w:t>
      </w:r>
      <w:r>
        <w:t>member</w:t>
      </w:r>
      <w:r>
        <w:rPr>
          <w:spacing w:val="-8"/>
        </w:rPr>
        <w:t xml:space="preserve"> </w:t>
      </w:r>
      <w:r>
        <w:t>may</w:t>
      </w:r>
      <w:r>
        <w:rPr>
          <w:spacing w:val="-7"/>
        </w:rPr>
        <w:t xml:space="preserve"> </w:t>
      </w:r>
      <w:r>
        <w:t>file</w:t>
      </w:r>
      <w:r>
        <w:rPr>
          <w:spacing w:val="-3"/>
        </w:rPr>
        <w:t xml:space="preserve"> </w:t>
      </w:r>
      <w:r>
        <w:t>a</w:t>
      </w:r>
      <w:r>
        <w:rPr>
          <w:spacing w:val="-1"/>
        </w:rPr>
        <w:t xml:space="preserve"> </w:t>
      </w:r>
      <w:r>
        <w:t>State</w:t>
      </w:r>
      <w:r>
        <w:rPr>
          <w:spacing w:val="-3"/>
        </w:rPr>
        <w:t xml:space="preserve"> </w:t>
      </w:r>
      <w:r>
        <w:t>Fair Hearing.</w:t>
      </w:r>
      <w:r>
        <w:rPr>
          <w:spacing w:val="40"/>
        </w:rPr>
        <w:t xml:space="preserve"> </w:t>
      </w:r>
      <w:r>
        <w:t>A member may request a State Fair Hearing, regardless of whether a Notice of Adverse Benefit Determination was received, if the conditions for a NOABD were met or when a member exhausted the appeals process. Assistance</w:t>
      </w:r>
      <w:r w:rsidR="00526F13">
        <w:t xml:space="preserve"> filing a</w:t>
      </w:r>
      <w:r>
        <w:t xml:space="preserve"> State Fair Hearing shall be provided, </w:t>
      </w:r>
      <w:r w:rsidR="00526F13">
        <w:t>upon request</w:t>
      </w:r>
      <w:r>
        <w:t>.</w:t>
      </w:r>
    </w:p>
    <w:p w14:paraId="59992898" w14:textId="77777777" w:rsidR="00EF672B" w:rsidRDefault="00EF672B">
      <w:pPr>
        <w:pStyle w:val="BodyText"/>
        <w:spacing w:before="53"/>
      </w:pPr>
    </w:p>
    <w:p w14:paraId="63B72396" w14:textId="0550199F" w:rsidR="00EF672B" w:rsidRPr="00372F89" w:rsidRDefault="00D1427F" w:rsidP="00372F89">
      <w:pPr>
        <w:pStyle w:val="ListParagraph"/>
        <w:numPr>
          <w:ilvl w:val="0"/>
          <w:numId w:val="9"/>
        </w:numPr>
        <w:tabs>
          <w:tab w:val="left" w:pos="806"/>
        </w:tabs>
        <w:ind w:right="986"/>
        <w:rPr>
          <w:sz w:val="24"/>
        </w:rPr>
      </w:pPr>
      <w:r w:rsidRPr="00372F89">
        <w:rPr>
          <w:sz w:val="24"/>
        </w:rPr>
        <w:t>Members</w:t>
      </w:r>
      <w:r w:rsidRPr="00372F89">
        <w:rPr>
          <w:spacing w:val="-5"/>
          <w:sz w:val="24"/>
        </w:rPr>
        <w:t xml:space="preserve"> </w:t>
      </w:r>
      <w:r w:rsidRPr="00372F89">
        <w:rPr>
          <w:sz w:val="24"/>
        </w:rPr>
        <w:t>must</w:t>
      </w:r>
      <w:r w:rsidRPr="00372F89">
        <w:rPr>
          <w:spacing w:val="-5"/>
          <w:sz w:val="24"/>
        </w:rPr>
        <w:t xml:space="preserve"> </w:t>
      </w:r>
      <w:r w:rsidRPr="00372F89">
        <w:rPr>
          <w:sz w:val="24"/>
        </w:rPr>
        <w:t>request</w:t>
      </w:r>
      <w:r w:rsidRPr="00372F89">
        <w:rPr>
          <w:spacing w:val="-9"/>
          <w:sz w:val="24"/>
        </w:rPr>
        <w:t xml:space="preserve"> </w:t>
      </w:r>
      <w:r w:rsidRPr="00372F89">
        <w:rPr>
          <w:sz w:val="24"/>
        </w:rPr>
        <w:t>a</w:t>
      </w:r>
      <w:r w:rsidRPr="00372F89">
        <w:rPr>
          <w:spacing w:val="-4"/>
          <w:sz w:val="24"/>
        </w:rPr>
        <w:t xml:space="preserve"> </w:t>
      </w:r>
      <w:r w:rsidRPr="00372F89">
        <w:rPr>
          <w:sz w:val="24"/>
        </w:rPr>
        <w:t>State</w:t>
      </w:r>
      <w:r w:rsidRPr="00372F89">
        <w:rPr>
          <w:spacing w:val="-6"/>
          <w:sz w:val="24"/>
        </w:rPr>
        <w:t xml:space="preserve"> </w:t>
      </w:r>
      <w:r w:rsidRPr="00372F89">
        <w:rPr>
          <w:sz w:val="24"/>
        </w:rPr>
        <w:t>Fair</w:t>
      </w:r>
      <w:r w:rsidRPr="00372F89">
        <w:rPr>
          <w:spacing w:val="-8"/>
          <w:sz w:val="24"/>
        </w:rPr>
        <w:t xml:space="preserve"> </w:t>
      </w:r>
      <w:r w:rsidRPr="00372F89">
        <w:rPr>
          <w:sz w:val="24"/>
        </w:rPr>
        <w:t>Hearing</w:t>
      </w:r>
      <w:r w:rsidRPr="00372F89">
        <w:rPr>
          <w:spacing w:val="-6"/>
          <w:sz w:val="24"/>
        </w:rPr>
        <w:t xml:space="preserve"> </w:t>
      </w:r>
      <w:r w:rsidRPr="00372F89">
        <w:rPr>
          <w:sz w:val="24"/>
        </w:rPr>
        <w:t>no</w:t>
      </w:r>
      <w:r w:rsidRPr="00372F89">
        <w:rPr>
          <w:spacing w:val="-4"/>
          <w:sz w:val="24"/>
        </w:rPr>
        <w:t xml:space="preserve"> </w:t>
      </w:r>
      <w:r w:rsidRPr="00372F89">
        <w:rPr>
          <w:sz w:val="24"/>
        </w:rPr>
        <w:t>later</w:t>
      </w:r>
      <w:r w:rsidRPr="00372F89">
        <w:rPr>
          <w:spacing w:val="-8"/>
          <w:sz w:val="24"/>
        </w:rPr>
        <w:t xml:space="preserve"> </w:t>
      </w:r>
      <w:r w:rsidRPr="00372F89">
        <w:rPr>
          <w:sz w:val="24"/>
        </w:rPr>
        <w:t>than</w:t>
      </w:r>
      <w:r w:rsidRPr="00372F89">
        <w:rPr>
          <w:spacing w:val="-6"/>
          <w:sz w:val="24"/>
        </w:rPr>
        <w:t xml:space="preserve"> </w:t>
      </w:r>
      <w:r w:rsidRPr="00372F89">
        <w:rPr>
          <w:sz w:val="24"/>
        </w:rPr>
        <w:t>120</w:t>
      </w:r>
      <w:r w:rsidRPr="00372F89">
        <w:rPr>
          <w:spacing w:val="-4"/>
          <w:sz w:val="24"/>
        </w:rPr>
        <w:t xml:space="preserve"> </w:t>
      </w:r>
      <w:r w:rsidRPr="00372F89">
        <w:rPr>
          <w:sz w:val="24"/>
        </w:rPr>
        <w:t>calendar</w:t>
      </w:r>
      <w:r w:rsidRPr="00372F89">
        <w:rPr>
          <w:spacing w:val="-8"/>
          <w:sz w:val="24"/>
        </w:rPr>
        <w:t xml:space="preserve"> </w:t>
      </w:r>
      <w:r w:rsidRPr="00372F89">
        <w:rPr>
          <w:sz w:val="24"/>
        </w:rPr>
        <w:t>days</w:t>
      </w:r>
      <w:r w:rsidRPr="00372F89">
        <w:rPr>
          <w:spacing w:val="-5"/>
          <w:sz w:val="24"/>
        </w:rPr>
        <w:t xml:space="preserve"> </w:t>
      </w:r>
      <w:r w:rsidRPr="00372F89">
        <w:rPr>
          <w:sz w:val="24"/>
        </w:rPr>
        <w:t>from</w:t>
      </w:r>
      <w:r w:rsidRPr="00372F89">
        <w:rPr>
          <w:spacing w:val="-5"/>
          <w:sz w:val="24"/>
        </w:rPr>
        <w:t xml:space="preserve"> </w:t>
      </w:r>
      <w:r w:rsidRPr="00372F89">
        <w:rPr>
          <w:sz w:val="24"/>
        </w:rPr>
        <w:t>the date of the notice of appeal resolution.</w:t>
      </w:r>
    </w:p>
    <w:p w14:paraId="03DD1F91" w14:textId="77777777" w:rsidR="00EF672B" w:rsidRDefault="00EF672B">
      <w:pPr>
        <w:pStyle w:val="BodyText"/>
      </w:pPr>
    </w:p>
    <w:p w14:paraId="5510AAA2" w14:textId="4D488B25" w:rsidR="00EF672B" w:rsidRPr="00372F89" w:rsidRDefault="00D1427F" w:rsidP="00372F89">
      <w:pPr>
        <w:pStyle w:val="ListParagraph"/>
        <w:numPr>
          <w:ilvl w:val="0"/>
          <w:numId w:val="9"/>
        </w:numPr>
        <w:tabs>
          <w:tab w:val="left" w:pos="806"/>
        </w:tabs>
        <w:ind w:right="1244"/>
        <w:jc w:val="both"/>
        <w:rPr>
          <w:sz w:val="24"/>
        </w:rPr>
      </w:pPr>
      <w:r w:rsidRPr="00372F89">
        <w:rPr>
          <w:sz w:val="24"/>
        </w:rPr>
        <w:t>Members</w:t>
      </w:r>
      <w:r w:rsidRPr="00372F89">
        <w:rPr>
          <w:spacing w:val="-1"/>
          <w:sz w:val="24"/>
        </w:rPr>
        <w:t xml:space="preserve"> </w:t>
      </w:r>
      <w:r w:rsidRPr="00372F89">
        <w:rPr>
          <w:sz w:val="24"/>
        </w:rPr>
        <w:t>requesting</w:t>
      </w:r>
      <w:r w:rsidRPr="00372F89">
        <w:rPr>
          <w:spacing w:val="-4"/>
          <w:sz w:val="24"/>
        </w:rPr>
        <w:t xml:space="preserve"> </w:t>
      </w:r>
      <w:r w:rsidRPr="00372F89">
        <w:rPr>
          <w:sz w:val="24"/>
        </w:rPr>
        <w:t>a</w:t>
      </w:r>
      <w:r w:rsidRPr="00372F89">
        <w:rPr>
          <w:spacing w:val="-5"/>
          <w:sz w:val="24"/>
        </w:rPr>
        <w:t xml:space="preserve"> </w:t>
      </w:r>
      <w:r w:rsidRPr="00372F89">
        <w:rPr>
          <w:sz w:val="24"/>
        </w:rPr>
        <w:t>hearing</w:t>
      </w:r>
      <w:r w:rsidRPr="00372F89">
        <w:rPr>
          <w:spacing w:val="-5"/>
          <w:sz w:val="24"/>
        </w:rPr>
        <w:t xml:space="preserve"> </w:t>
      </w:r>
      <w:r w:rsidRPr="00372F89">
        <w:rPr>
          <w:sz w:val="24"/>
        </w:rPr>
        <w:t>within</w:t>
      </w:r>
      <w:r w:rsidRPr="00372F89">
        <w:rPr>
          <w:spacing w:val="-2"/>
          <w:sz w:val="24"/>
        </w:rPr>
        <w:t xml:space="preserve"> </w:t>
      </w:r>
      <w:r w:rsidRPr="00372F89">
        <w:rPr>
          <w:sz w:val="24"/>
        </w:rPr>
        <w:t>10</w:t>
      </w:r>
      <w:r w:rsidRPr="00372F89">
        <w:rPr>
          <w:spacing w:val="-2"/>
          <w:sz w:val="24"/>
        </w:rPr>
        <w:t xml:space="preserve"> </w:t>
      </w:r>
      <w:r w:rsidRPr="00372F89">
        <w:rPr>
          <w:sz w:val="24"/>
        </w:rPr>
        <w:t>calendar</w:t>
      </w:r>
      <w:r w:rsidRPr="00372F89">
        <w:rPr>
          <w:spacing w:val="-6"/>
          <w:sz w:val="24"/>
        </w:rPr>
        <w:t xml:space="preserve"> </w:t>
      </w:r>
      <w:r w:rsidRPr="00372F89">
        <w:rPr>
          <w:sz w:val="24"/>
        </w:rPr>
        <w:t>days</w:t>
      </w:r>
      <w:r w:rsidRPr="00372F89">
        <w:rPr>
          <w:spacing w:val="-3"/>
          <w:sz w:val="24"/>
        </w:rPr>
        <w:t xml:space="preserve"> </w:t>
      </w:r>
      <w:r w:rsidRPr="00372F89">
        <w:rPr>
          <w:sz w:val="24"/>
        </w:rPr>
        <w:t>of</w:t>
      </w:r>
      <w:r w:rsidRPr="00372F89">
        <w:rPr>
          <w:spacing w:val="-3"/>
          <w:sz w:val="24"/>
        </w:rPr>
        <w:t xml:space="preserve"> </w:t>
      </w:r>
      <w:r w:rsidRPr="00372F89">
        <w:rPr>
          <w:sz w:val="24"/>
        </w:rPr>
        <w:t>notification</w:t>
      </w:r>
      <w:r w:rsidRPr="00372F89">
        <w:rPr>
          <w:spacing w:val="-2"/>
          <w:sz w:val="24"/>
        </w:rPr>
        <w:t xml:space="preserve"> </w:t>
      </w:r>
      <w:r w:rsidRPr="00372F89">
        <w:rPr>
          <w:sz w:val="24"/>
        </w:rPr>
        <w:t>or</w:t>
      </w:r>
      <w:r w:rsidRPr="00372F89">
        <w:rPr>
          <w:spacing w:val="-4"/>
          <w:sz w:val="24"/>
        </w:rPr>
        <w:t xml:space="preserve"> </w:t>
      </w:r>
      <w:r w:rsidRPr="00372F89">
        <w:rPr>
          <w:sz w:val="24"/>
        </w:rPr>
        <w:t>before the effective date</w:t>
      </w:r>
      <w:r w:rsidRPr="00372F89">
        <w:rPr>
          <w:spacing w:val="-5"/>
          <w:sz w:val="24"/>
        </w:rPr>
        <w:t xml:space="preserve"> </w:t>
      </w:r>
      <w:r w:rsidRPr="00372F89">
        <w:rPr>
          <w:sz w:val="24"/>
        </w:rPr>
        <w:t>of the</w:t>
      </w:r>
      <w:r w:rsidRPr="00372F89">
        <w:rPr>
          <w:spacing w:val="-1"/>
          <w:sz w:val="24"/>
        </w:rPr>
        <w:t xml:space="preserve"> </w:t>
      </w:r>
      <w:r w:rsidRPr="00372F89">
        <w:rPr>
          <w:sz w:val="24"/>
        </w:rPr>
        <w:t>change,</w:t>
      </w:r>
      <w:r w:rsidRPr="00372F89">
        <w:rPr>
          <w:spacing w:val="-1"/>
          <w:sz w:val="24"/>
        </w:rPr>
        <w:t xml:space="preserve"> </w:t>
      </w:r>
      <w:r w:rsidRPr="00372F89">
        <w:rPr>
          <w:sz w:val="24"/>
        </w:rPr>
        <w:t>whichever</w:t>
      </w:r>
      <w:r w:rsidRPr="00372F89">
        <w:rPr>
          <w:spacing w:val="-5"/>
          <w:sz w:val="24"/>
        </w:rPr>
        <w:t xml:space="preserve"> </w:t>
      </w:r>
      <w:r w:rsidRPr="00372F89">
        <w:rPr>
          <w:sz w:val="24"/>
        </w:rPr>
        <w:t>is</w:t>
      </w:r>
      <w:r w:rsidRPr="00372F89">
        <w:rPr>
          <w:spacing w:val="-2"/>
          <w:sz w:val="24"/>
        </w:rPr>
        <w:t xml:space="preserve"> </w:t>
      </w:r>
      <w:r w:rsidRPr="00372F89">
        <w:rPr>
          <w:sz w:val="24"/>
        </w:rPr>
        <w:t>later,</w:t>
      </w:r>
      <w:r w:rsidRPr="00372F89">
        <w:rPr>
          <w:spacing w:val="-1"/>
          <w:sz w:val="24"/>
        </w:rPr>
        <w:t xml:space="preserve"> </w:t>
      </w:r>
      <w:r w:rsidRPr="00372F89">
        <w:rPr>
          <w:sz w:val="24"/>
        </w:rPr>
        <w:t>may,</w:t>
      </w:r>
      <w:r w:rsidRPr="00372F89">
        <w:rPr>
          <w:spacing w:val="-3"/>
          <w:sz w:val="24"/>
        </w:rPr>
        <w:t xml:space="preserve"> </w:t>
      </w:r>
      <w:r w:rsidRPr="00372F89">
        <w:rPr>
          <w:sz w:val="24"/>
        </w:rPr>
        <w:t>under</w:t>
      </w:r>
      <w:r w:rsidRPr="00372F89">
        <w:rPr>
          <w:spacing w:val="-5"/>
          <w:sz w:val="24"/>
        </w:rPr>
        <w:t xml:space="preserve"> </w:t>
      </w:r>
      <w:r w:rsidRPr="00372F89">
        <w:rPr>
          <w:sz w:val="24"/>
        </w:rPr>
        <w:t>certain</w:t>
      </w:r>
      <w:r w:rsidRPr="00372F89">
        <w:rPr>
          <w:spacing w:val="-1"/>
          <w:sz w:val="24"/>
        </w:rPr>
        <w:t xml:space="preserve"> </w:t>
      </w:r>
      <w:r w:rsidRPr="00372F89">
        <w:rPr>
          <w:sz w:val="24"/>
        </w:rPr>
        <w:t xml:space="preserve">circumstances, </w:t>
      </w:r>
      <w:r w:rsidRPr="00372F89">
        <w:rPr>
          <w:sz w:val="24"/>
        </w:rPr>
        <w:lastRenderedPageBreak/>
        <w:t>continue receiving services while the hearing is pending.</w:t>
      </w:r>
    </w:p>
    <w:p w14:paraId="7B6EE216" w14:textId="77777777" w:rsidR="00EF672B" w:rsidRDefault="00EF672B">
      <w:pPr>
        <w:pStyle w:val="BodyText"/>
      </w:pPr>
    </w:p>
    <w:p w14:paraId="67E47301" w14:textId="77777777" w:rsidR="00EF672B" w:rsidRDefault="00D1427F" w:rsidP="00372F89">
      <w:pPr>
        <w:pStyle w:val="ListParagraph"/>
        <w:numPr>
          <w:ilvl w:val="0"/>
          <w:numId w:val="9"/>
        </w:numPr>
        <w:tabs>
          <w:tab w:val="left" w:pos="806"/>
        </w:tabs>
        <w:ind w:right="895"/>
        <w:rPr>
          <w:sz w:val="24"/>
        </w:rPr>
      </w:pPr>
      <w:r>
        <w:rPr>
          <w:sz w:val="24"/>
        </w:rPr>
        <w:t>Detailed</w:t>
      </w:r>
      <w:r>
        <w:rPr>
          <w:spacing w:val="-4"/>
          <w:sz w:val="24"/>
        </w:rPr>
        <w:t xml:space="preserve"> </w:t>
      </w:r>
      <w:r>
        <w:rPr>
          <w:sz w:val="24"/>
        </w:rPr>
        <w:t>instructions</w:t>
      </w:r>
      <w:r>
        <w:rPr>
          <w:spacing w:val="-12"/>
          <w:sz w:val="24"/>
        </w:rPr>
        <w:t xml:space="preserve"> </w:t>
      </w:r>
      <w:r>
        <w:rPr>
          <w:sz w:val="24"/>
        </w:rPr>
        <w:t>for</w:t>
      </w:r>
      <w:r>
        <w:rPr>
          <w:spacing w:val="-9"/>
          <w:sz w:val="24"/>
        </w:rPr>
        <w:t xml:space="preserve"> </w:t>
      </w:r>
      <w:r>
        <w:rPr>
          <w:sz w:val="24"/>
        </w:rPr>
        <w:t>filing</w:t>
      </w:r>
      <w:r>
        <w:rPr>
          <w:spacing w:val="-7"/>
          <w:sz w:val="24"/>
        </w:rPr>
        <w:t xml:space="preserve"> </w:t>
      </w:r>
      <w:r>
        <w:rPr>
          <w:sz w:val="24"/>
        </w:rPr>
        <w:t>a</w:t>
      </w:r>
      <w:r>
        <w:rPr>
          <w:spacing w:val="-4"/>
          <w:sz w:val="24"/>
        </w:rPr>
        <w:t xml:space="preserve"> </w:t>
      </w:r>
      <w:r>
        <w:rPr>
          <w:sz w:val="24"/>
        </w:rPr>
        <w:t>State</w:t>
      </w:r>
      <w:r>
        <w:rPr>
          <w:spacing w:val="-4"/>
          <w:sz w:val="24"/>
        </w:rPr>
        <w:t xml:space="preserve"> </w:t>
      </w:r>
      <w:r>
        <w:rPr>
          <w:sz w:val="24"/>
        </w:rPr>
        <w:t>Fair</w:t>
      </w:r>
      <w:r>
        <w:rPr>
          <w:spacing w:val="-9"/>
          <w:sz w:val="24"/>
        </w:rPr>
        <w:t xml:space="preserve"> </w:t>
      </w:r>
      <w:r>
        <w:rPr>
          <w:sz w:val="24"/>
        </w:rPr>
        <w:t>hearing</w:t>
      </w:r>
      <w:r>
        <w:rPr>
          <w:spacing w:val="-7"/>
          <w:sz w:val="24"/>
        </w:rPr>
        <w:t xml:space="preserve"> </w:t>
      </w:r>
      <w:r>
        <w:rPr>
          <w:sz w:val="24"/>
        </w:rPr>
        <w:t>are</w:t>
      </w:r>
      <w:r>
        <w:rPr>
          <w:spacing w:val="-4"/>
          <w:sz w:val="24"/>
        </w:rPr>
        <w:t xml:space="preserve"> </w:t>
      </w:r>
      <w:r>
        <w:rPr>
          <w:sz w:val="24"/>
        </w:rPr>
        <w:t>located</w:t>
      </w:r>
      <w:r>
        <w:rPr>
          <w:spacing w:val="-7"/>
          <w:sz w:val="24"/>
        </w:rPr>
        <w:t xml:space="preserve"> </w:t>
      </w:r>
      <w:r>
        <w:rPr>
          <w:sz w:val="24"/>
        </w:rPr>
        <w:t>on</w:t>
      </w:r>
      <w:r>
        <w:rPr>
          <w:spacing w:val="-4"/>
          <w:sz w:val="24"/>
        </w:rPr>
        <w:t xml:space="preserve"> </w:t>
      </w:r>
      <w:r>
        <w:rPr>
          <w:sz w:val="24"/>
        </w:rPr>
        <w:t>the</w:t>
      </w:r>
      <w:r>
        <w:rPr>
          <w:spacing w:val="-9"/>
          <w:sz w:val="24"/>
        </w:rPr>
        <w:t xml:space="preserve"> </w:t>
      </w:r>
      <w:r>
        <w:rPr>
          <w:sz w:val="24"/>
        </w:rPr>
        <w:t>NAR-Your</w:t>
      </w:r>
      <w:r>
        <w:rPr>
          <w:spacing w:val="-9"/>
          <w:sz w:val="24"/>
        </w:rPr>
        <w:t xml:space="preserve"> </w:t>
      </w:r>
      <w:r>
        <w:rPr>
          <w:sz w:val="24"/>
        </w:rPr>
        <w:t>Rights attachment and the NOABD-Your Rights attachment.</w:t>
      </w:r>
    </w:p>
    <w:p w14:paraId="25B08E5C" w14:textId="77777777" w:rsidR="006313BA" w:rsidRDefault="006313BA">
      <w:pPr>
        <w:pStyle w:val="Heading2"/>
        <w:spacing w:before="65"/>
      </w:pPr>
    </w:p>
    <w:p w14:paraId="69F82F2D" w14:textId="769AA4C8" w:rsidR="00EF672B" w:rsidRDefault="00D1427F">
      <w:pPr>
        <w:pStyle w:val="Heading2"/>
        <w:spacing w:before="65"/>
        <w:rPr>
          <w:u w:val="none"/>
        </w:rPr>
      </w:pPr>
      <w:r>
        <w:t>Aid</w:t>
      </w:r>
      <w:r>
        <w:rPr>
          <w:spacing w:val="-4"/>
        </w:rPr>
        <w:t xml:space="preserve"> </w:t>
      </w:r>
      <w:r>
        <w:t>Paid</w:t>
      </w:r>
      <w:r>
        <w:rPr>
          <w:spacing w:val="-3"/>
        </w:rPr>
        <w:t xml:space="preserve"> </w:t>
      </w:r>
      <w:r>
        <w:rPr>
          <w:spacing w:val="-2"/>
        </w:rPr>
        <w:t>Pending:</w:t>
      </w:r>
    </w:p>
    <w:p w14:paraId="7136B107" w14:textId="77777777" w:rsidR="00EF672B" w:rsidRDefault="00EF672B">
      <w:pPr>
        <w:pStyle w:val="BodyText"/>
        <w:rPr>
          <w:b/>
        </w:rPr>
      </w:pPr>
    </w:p>
    <w:p w14:paraId="5A325805" w14:textId="1A32ED21" w:rsidR="00EF672B" w:rsidRDefault="00D1427F">
      <w:pPr>
        <w:pStyle w:val="BodyText"/>
        <w:ind w:left="446" w:right="489"/>
      </w:pPr>
      <w:r>
        <w:t>Aid Paid Pending means that a member has the right to continue receiving SMHS or DMC-ODS services pending the outcome of a</w:t>
      </w:r>
      <w:r w:rsidR="00526F13">
        <w:t xml:space="preserve">n </w:t>
      </w:r>
      <w:r>
        <w:t>appeal</w:t>
      </w:r>
      <w:r w:rsidR="00526F13">
        <w:t xml:space="preserve"> </w:t>
      </w:r>
      <w:r>
        <w:t>or State Fair Hearing, under certain circumstances. BHS Member Services will notify the affected provider when a member files a</w:t>
      </w:r>
      <w:r w:rsidR="00526F13">
        <w:t xml:space="preserve">n </w:t>
      </w:r>
      <w:r>
        <w:t>appeal</w:t>
      </w:r>
      <w:r w:rsidR="00526F13">
        <w:t xml:space="preserve"> </w:t>
      </w:r>
      <w:r>
        <w:t>or State Fair Hearing. Providers are to continue providing services</w:t>
      </w:r>
      <w:r>
        <w:rPr>
          <w:spacing w:val="-3"/>
        </w:rPr>
        <w:t xml:space="preserve"> </w:t>
      </w:r>
      <w:r>
        <w:t>to</w:t>
      </w:r>
      <w:r>
        <w:rPr>
          <w:spacing w:val="-4"/>
        </w:rPr>
        <w:t xml:space="preserve"> </w:t>
      </w:r>
      <w:r>
        <w:t>active</w:t>
      </w:r>
      <w:r>
        <w:rPr>
          <w:spacing w:val="-4"/>
        </w:rPr>
        <w:t xml:space="preserve"> </w:t>
      </w:r>
      <w:r>
        <w:t>members</w:t>
      </w:r>
      <w:r>
        <w:rPr>
          <w:spacing w:val="-3"/>
        </w:rPr>
        <w:t xml:space="preserve"> </w:t>
      </w:r>
      <w:r>
        <w:t>who</w:t>
      </w:r>
      <w:r>
        <w:rPr>
          <w:spacing w:val="-4"/>
        </w:rPr>
        <w:t xml:space="preserve"> </w:t>
      </w:r>
      <w:r>
        <w:t>file</w:t>
      </w:r>
      <w:r>
        <w:rPr>
          <w:spacing w:val="-2"/>
        </w:rPr>
        <w:t xml:space="preserve"> </w:t>
      </w:r>
      <w:r>
        <w:t>a</w:t>
      </w:r>
      <w:r w:rsidR="00526F13">
        <w:rPr>
          <w:spacing w:val="-4"/>
        </w:rPr>
        <w:t xml:space="preserve">n </w:t>
      </w:r>
      <w:r w:rsidR="00372F89">
        <w:t>appeal or State Fair Hearin</w:t>
      </w:r>
      <w:r w:rsidR="00526F13">
        <w:t>g</w:t>
      </w:r>
      <w:r>
        <w:rPr>
          <w:spacing w:val="-2"/>
        </w:rPr>
        <w:t xml:space="preserve"> </w:t>
      </w:r>
      <w:r>
        <w:t>to</w:t>
      </w:r>
      <w:r>
        <w:rPr>
          <w:spacing w:val="-4"/>
        </w:rPr>
        <w:t xml:space="preserve"> </w:t>
      </w:r>
      <w:r>
        <w:t>allow</w:t>
      </w:r>
      <w:r>
        <w:rPr>
          <w:spacing w:val="-3"/>
        </w:rPr>
        <w:t xml:space="preserve"> </w:t>
      </w:r>
      <w:r>
        <w:t>Member</w:t>
      </w:r>
      <w:r>
        <w:rPr>
          <w:spacing w:val="-4"/>
        </w:rPr>
        <w:t xml:space="preserve"> </w:t>
      </w:r>
      <w:r>
        <w:t>Services</w:t>
      </w:r>
      <w:r>
        <w:rPr>
          <w:spacing w:val="-3"/>
        </w:rPr>
        <w:t xml:space="preserve"> </w:t>
      </w:r>
      <w:r>
        <w:t>the</w:t>
      </w:r>
      <w:r>
        <w:rPr>
          <w:spacing w:val="-4"/>
        </w:rPr>
        <w:t xml:space="preserve"> </w:t>
      </w:r>
      <w:r>
        <w:t>opportunity</w:t>
      </w:r>
      <w:r>
        <w:rPr>
          <w:spacing w:val="-5"/>
        </w:rPr>
        <w:t xml:space="preserve"> </w:t>
      </w:r>
      <w:r>
        <w:t xml:space="preserve">to resolve the </w:t>
      </w:r>
      <w:proofErr w:type="gramStart"/>
      <w:r w:rsidR="00372F89">
        <w:t>member’s</w:t>
      </w:r>
      <w:proofErr w:type="gramEnd"/>
      <w:r w:rsidR="00372F89">
        <w:t xml:space="preserve"> concerns</w:t>
      </w:r>
      <w:r>
        <w:t>, when appropriate. The appeal</w:t>
      </w:r>
      <w:r w:rsidR="00526F13">
        <w:t xml:space="preserve"> </w:t>
      </w:r>
      <w:r>
        <w:t xml:space="preserve">and State Fair Hearing processes </w:t>
      </w:r>
      <w:r w:rsidR="00372F89">
        <w:t>may</w:t>
      </w:r>
      <w:r>
        <w:t xml:space="preserve"> not negatively i</w:t>
      </w:r>
      <w:r w:rsidR="00372F89">
        <w:t xml:space="preserve">nfluence </w:t>
      </w:r>
      <w:r>
        <w:t>a member’s provision of services.</w:t>
      </w:r>
    </w:p>
    <w:p w14:paraId="5867A908" w14:textId="77777777" w:rsidR="00EF672B" w:rsidRDefault="00EF672B">
      <w:pPr>
        <w:pStyle w:val="BodyText"/>
      </w:pPr>
    </w:p>
    <w:p w14:paraId="1BCC835B" w14:textId="03BCBB17" w:rsidR="00EF672B" w:rsidRDefault="00D1427F">
      <w:pPr>
        <w:pStyle w:val="BodyText"/>
        <w:ind w:left="446" w:right="453"/>
      </w:pPr>
      <w:r>
        <w:t xml:space="preserve">Members who file an appeal </w:t>
      </w:r>
      <w:proofErr w:type="gramStart"/>
      <w:r>
        <w:t>as a result of</w:t>
      </w:r>
      <w:proofErr w:type="gramEnd"/>
      <w:r>
        <w:t xml:space="preserve"> receiving a</w:t>
      </w:r>
      <w:r w:rsidR="00372F89">
        <w:t>n</w:t>
      </w:r>
      <w:r>
        <w:t xml:space="preserve"> NOABD, which reduces, modifies or terminates an existing authorization, </w:t>
      </w:r>
      <w:r>
        <w:rPr>
          <w:u w:val="single"/>
        </w:rPr>
        <w:t>and who wish to continue receiving services</w:t>
      </w:r>
      <w:r>
        <w:t xml:space="preserve">, must file the appeal with Member Services within (10) calendar days of receiving the NOABD </w:t>
      </w:r>
      <w:r>
        <w:rPr>
          <w:b/>
        </w:rPr>
        <w:t>or</w:t>
      </w:r>
      <w:r>
        <w:rPr>
          <w:b/>
          <w:spacing w:val="40"/>
        </w:rPr>
        <w:t xml:space="preserve"> </w:t>
      </w:r>
      <w:r>
        <w:t>before the date the NOABD says services will stop. Providers are to continue providing services pending the resolution by Member Services, in some circumstances. The member will</w:t>
      </w:r>
      <w:r>
        <w:rPr>
          <w:spacing w:val="-3"/>
        </w:rPr>
        <w:t xml:space="preserve"> </w:t>
      </w:r>
      <w:r>
        <w:t>receive</w:t>
      </w:r>
      <w:r>
        <w:rPr>
          <w:spacing w:val="-2"/>
        </w:rPr>
        <w:t xml:space="preserve"> </w:t>
      </w:r>
      <w:r>
        <w:t>a</w:t>
      </w:r>
      <w:r>
        <w:rPr>
          <w:spacing w:val="-2"/>
        </w:rPr>
        <w:t xml:space="preserve"> </w:t>
      </w:r>
      <w:r>
        <w:t>written</w:t>
      </w:r>
      <w:r>
        <w:rPr>
          <w:spacing w:val="-4"/>
        </w:rPr>
        <w:t xml:space="preserve"> </w:t>
      </w:r>
      <w:r>
        <w:t>decision</w:t>
      </w:r>
      <w:r>
        <w:rPr>
          <w:spacing w:val="-2"/>
        </w:rPr>
        <w:t xml:space="preserve"> </w:t>
      </w:r>
      <w:r>
        <w:t>in</w:t>
      </w:r>
      <w:r>
        <w:rPr>
          <w:spacing w:val="-4"/>
        </w:rPr>
        <w:t xml:space="preserve"> </w:t>
      </w:r>
      <w:r>
        <w:t>a</w:t>
      </w:r>
      <w:r>
        <w:rPr>
          <w:spacing w:val="-2"/>
        </w:rPr>
        <w:t xml:space="preserve"> </w:t>
      </w:r>
      <w:r>
        <w:t>Notice</w:t>
      </w:r>
      <w:r>
        <w:rPr>
          <w:spacing w:val="-4"/>
        </w:rPr>
        <w:t xml:space="preserve"> </w:t>
      </w:r>
      <w:r>
        <w:t>of</w:t>
      </w:r>
      <w:r>
        <w:rPr>
          <w:spacing w:val="-5"/>
        </w:rPr>
        <w:t xml:space="preserve"> </w:t>
      </w:r>
      <w:r>
        <w:t>Appeal</w:t>
      </w:r>
      <w:r>
        <w:rPr>
          <w:spacing w:val="-3"/>
        </w:rPr>
        <w:t xml:space="preserve"> </w:t>
      </w:r>
      <w:r>
        <w:t>Resolution</w:t>
      </w:r>
      <w:r>
        <w:rPr>
          <w:spacing w:val="-2"/>
        </w:rPr>
        <w:t xml:space="preserve"> </w:t>
      </w:r>
      <w:r>
        <w:t>(NAR)</w:t>
      </w:r>
      <w:r>
        <w:rPr>
          <w:spacing w:val="-4"/>
        </w:rPr>
        <w:t xml:space="preserve"> </w:t>
      </w:r>
      <w:r>
        <w:t>letter,</w:t>
      </w:r>
      <w:r>
        <w:rPr>
          <w:spacing w:val="-2"/>
        </w:rPr>
        <w:t xml:space="preserve"> </w:t>
      </w:r>
      <w:r>
        <w:t>with</w:t>
      </w:r>
      <w:r>
        <w:rPr>
          <w:spacing w:val="-5"/>
        </w:rPr>
        <w:t xml:space="preserve"> </w:t>
      </w:r>
      <w:r>
        <w:t>a</w:t>
      </w:r>
      <w:r>
        <w:rPr>
          <w:spacing w:val="-2"/>
        </w:rPr>
        <w:t xml:space="preserve"> </w:t>
      </w:r>
      <w:r>
        <w:t>copy</w:t>
      </w:r>
      <w:r>
        <w:rPr>
          <w:spacing w:val="-3"/>
        </w:rPr>
        <w:t xml:space="preserve"> </w:t>
      </w:r>
      <w:r>
        <w:t>to</w:t>
      </w:r>
      <w:r>
        <w:rPr>
          <w:spacing w:val="-2"/>
        </w:rPr>
        <w:t xml:space="preserve"> </w:t>
      </w:r>
      <w:r>
        <w:t xml:space="preserve">the affected provider. Otherwise, a member has (60) days to file an appeal after the receipt of a </w:t>
      </w:r>
      <w:r>
        <w:rPr>
          <w:spacing w:val="-2"/>
        </w:rPr>
        <w:t>NOABD.</w:t>
      </w:r>
    </w:p>
    <w:p w14:paraId="0FD7FFAC" w14:textId="77777777" w:rsidR="00EF672B" w:rsidRDefault="00EF672B">
      <w:pPr>
        <w:pStyle w:val="BodyText"/>
      </w:pPr>
    </w:p>
    <w:p w14:paraId="6C781324" w14:textId="77777777" w:rsidR="00EF672B" w:rsidRDefault="00D1427F">
      <w:pPr>
        <w:pStyle w:val="BodyText"/>
        <w:ind w:left="446" w:right="765"/>
      </w:pPr>
      <w:r>
        <w:t>When</w:t>
      </w:r>
      <w:r>
        <w:rPr>
          <w:spacing w:val="-7"/>
        </w:rPr>
        <w:t xml:space="preserve"> </w:t>
      </w:r>
      <w:r>
        <w:t>a</w:t>
      </w:r>
      <w:r>
        <w:rPr>
          <w:spacing w:val="-8"/>
        </w:rPr>
        <w:t xml:space="preserve"> </w:t>
      </w:r>
      <w:r>
        <w:t>member</w:t>
      </w:r>
      <w:r>
        <w:rPr>
          <w:spacing w:val="-8"/>
        </w:rPr>
        <w:t xml:space="preserve"> </w:t>
      </w:r>
      <w:r>
        <w:t>receives</w:t>
      </w:r>
      <w:r>
        <w:rPr>
          <w:spacing w:val="-5"/>
        </w:rPr>
        <w:t xml:space="preserve"> </w:t>
      </w:r>
      <w:r>
        <w:t>an</w:t>
      </w:r>
      <w:r>
        <w:rPr>
          <w:spacing w:val="-4"/>
        </w:rPr>
        <w:t xml:space="preserve"> </w:t>
      </w:r>
      <w:r>
        <w:t>adverse</w:t>
      </w:r>
      <w:r>
        <w:rPr>
          <w:spacing w:val="-5"/>
        </w:rPr>
        <w:t xml:space="preserve"> </w:t>
      </w:r>
      <w:r>
        <w:t>decision</w:t>
      </w:r>
      <w:r>
        <w:rPr>
          <w:spacing w:val="-4"/>
        </w:rPr>
        <w:t xml:space="preserve"> </w:t>
      </w:r>
      <w:r>
        <w:t>to</w:t>
      </w:r>
      <w:r>
        <w:rPr>
          <w:spacing w:val="-7"/>
        </w:rPr>
        <w:t xml:space="preserve"> </w:t>
      </w:r>
      <w:r>
        <w:t>an</w:t>
      </w:r>
      <w:r>
        <w:rPr>
          <w:spacing w:val="-7"/>
        </w:rPr>
        <w:t xml:space="preserve"> </w:t>
      </w:r>
      <w:r>
        <w:t>appeal,</w:t>
      </w:r>
      <w:r>
        <w:rPr>
          <w:spacing w:val="-9"/>
        </w:rPr>
        <w:t xml:space="preserve"> </w:t>
      </w:r>
      <w:r>
        <w:t>members</w:t>
      </w:r>
      <w:r>
        <w:rPr>
          <w:spacing w:val="-5"/>
        </w:rPr>
        <w:t xml:space="preserve"> </w:t>
      </w:r>
      <w:r>
        <w:t>who</w:t>
      </w:r>
      <w:r>
        <w:rPr>
          <w:spacing w:val="-2"/>
        </w:rPr>
        <w:t xml:space="preserve"> </w:t>
      </w:r>
      <w:r>
        <w:t>wish</w:t>
      </w:r>
      <w:r>
        <w:rPr>
          <w:spacing w:val="-5"/>
        </w:rPr>
        <w:t xml:space="preserve"> </w:t>
      </w:r>
      <w:r>
        <w:t>to</w:t>
      </w:r>
      <w:r>
        <w:rPr>
          <w:spacing w:val="-7"/>
        </w:rPr>
        <w:t xml:space="preserve"> </w:t>
      </w:r>
      <w:r>
        <w:t>appeal the decision must ask for a State Fair Hearing within (120) of receiving the NAR, or if the NAR was not</w:t>
      </w:r>
      <w:r>
        <w:rPr>
          <w:spacing w:val="-2"/>
        </w:rPr>
        <w:t xml:space="preserve"> </w:t>
      </w:r>
      <w:r>
        <w:t>received</w:t>
      </w:r>
      <w:r>
        <w:rPr>
          <w:spacing w:val="-1"/>
        </w:rPr>
        <w:t xml:space="preserve"> </w:t>
      </w:r>
      <w:r>
        <w:t>within (30)</w:t>
      </w:r>
      <w:r>
        <w:rPr>
          <w:spacing w:val="-1"/>
        </w:rPr>
        <w:t xml:space="preserve"> </w:t>
      </w:r>
      <w:r>
        <w:t>days of</w:t>
      </w:r>
      <w:r>
        <w:rPr>
          <w:spacing w:val="-2"/>
        </w:rPr>
        <w:t xml:space="preserve"> </w:t>
      </w:r>
      <w:r>
        <w:t>filing an</w:t>
      </w:r>
      <w:r>
        <w:rPr>
          <w:spacing w:val="-1"/>
        </w:rPr>
        <w:t xml:space="preserve"> </w:t>
      </w:r>
      <w:r>
        <w:t>appeal.</w:t>
      </w:r>
      <w:r>
        <w:rPr>
          <w:spacing w:val="-2"/>
        </w:rPr>
        <w:t xml:space="preserve"> </w:t>
      </w:r>
      <w:r>
        <w:rPr>
          <w:u w:val="single"/>
        </w:rPr>
        <w:t>Members</w:t>
      </w:r>
      <w:r>
        <w:rPr>
          <w:spacing w:val="-2"/>
          <w:u w:val="single"/>
        </w:rPr>
        <w:t xml:space="preserve"> </w:t>
      </w:r>
      <w:r>
        <w:rPr>
          <w:u w:val="single"/>
        </w:rPr>
        <w:t>who wish to</w:t>
      </w:r>
      <w:r>
        <w:rPr>
          <w:spacing w:val="-1"/>
          <w:u w:val="single"/>
        </w:rPr>
        <w:t xml:space="preserve"> </w:t>
      </w:r>
      <w:r>
        <w:rPr>
          <w:u w:val="single"/>
        </w:rPr>
        <w:t>continue</w:t>
      </w:r>
      <w:r>
        <w:t xml:space="preserve"> </w:t>
      </w:r>
      <w:r>
        <w:rPr>
          <w:u w:val="single"/>
        </w:rPr>
        <w:t>receiving services</w:t>
      </w:r>
      <w:r>
        <w:t xml:space="preserve"> pending the outcome of the State Fair Hearing must ask to continue services within (10) calendar days</w:t>
      </w:r>
      <w:r>
        <w:rPr>
          <w:spacing w:val="-1"/>
        </w:rPr>
        <w:t xml:space="preserve"> </w:t>
      </w:r>
      <w:r>
        <w:t>of receiving the NAR or</w:t>
      </w:r>
      <w:r>
        <w:rPr>
          <w:spacing w:val="-2"/>
        </w:rPr>
        <w:t xml:space="preserve"> </w:t>
      </w:r>
      <w:r>
        <w:t>before the effective date of the change, whichever is later. There is no cost to members to file a State Fair Hearing. BHS may request a representative from the involved provider site to participate in the hearing process or another authorized representative of their</w:t>
      </w:r>
      <w:r>
        <w:rPr>
          <w:spacing w:val="-1"/>
        </w:rPr>
        <w:t xml:space="preserve"> </w:t>
      </w:r>
      <w:r>
        <w:t>choosing.</w:t>
      </w:r>
    </w:p>
    <w:p w14:paraId="55834BFB" w14:textId="77777777" w:rsidR="00EF672B" w:rsidRDefault="00EF672B">
      <w:pPr>
        <w:pStyle w:val="BodyText"/>
      </w:pPr>
    </w:p>
    <w:p w14:paraId="2906B86C" w14:textId="77777777" w:rsidR="00EF672B" w:rsidRDefault="00D1427F">
      <w:pPr>
        <w:pStyle w:val="BodyText"/>
        <w:spacing w:before="1"/>
        <w:ind w:left="446" w:right="489"/>
      </w:pPr>
      <w:r>
        <w:t>The State Hearing Office may take up to (90) calendar days to render a decision. Members may ask for an expedited hearing and get an answer within 72 hours, following a written request detailing how waiting for (90) days will seriously harm his/her life, health, or ability to attain, maintain, or regain maximum function. Should the Administrative Law Judge overseeing the State Fair Hearing overturn BHS’s decision, BHS must authorize or provide the</w:t>
      </w:r>
      <w:r>
        <w:rPr>
          <w:spacing w:val="-7"/>
        </w:rPr>
        <w:t xml:space="preserve"> </w:t>
      </w:r>
      <w:r>
        <w:t>disputed</w:t>
      </w:r>
      <w:r>
        <w:rPr>
          <w:spacing w:val="-4"/>
        </w:rPr>
        <w:t xml:space="preserve"> </w:t>
      </w:r>
      <w:r>
        <w:t>service(s)</w:t>
      </w:r>
      <w:r>
        <w:rPr>
          <w:spacing w:val="-4"/>
        </w:rPr>
        <w:t xml:space="preserve"> </w:t>
      </w:r>
      <w:r>
        <w:t>no</w:t>
      </w:r>
      <w:r>
        <w:rPr>
          <w:spacing w:val="-4"/>
        </w:rPr>
        <w:t xml:space="preserve"> </w:t>
      </w:r>
      <w:r>
        <w:t>later</w:t>
      </w:r>
      <w:r>
        <w:rPr>
          <w:spacing w:val="-9"/>
        </w:rPr>
        <w:t xml:space="preserve"> </w:t>
      </w:r>
      <w:r>
        <w:t>than</w:t>
      </w:r>
      <w:r>
        <w:rPr>
          <w:spacing w:val="-7"/>
        </w:rPr>
        <w:t xml:space="preserve"> </w:t>
      </w:r>
      <w:r>
        <w:t>72</w:t>
      </w:r>
      <w:r>
        <w:rPr>
          <w:spacing w:val="-7"/>
        </w:rPr>
        <w:t xml:space="preserve"> </w:t>
      </w:r>
      <w:r>
        <w:t>hours</w:t>
      </w:r>
      <w:r>
        <w:rPr>
          <w:spacing w:val="-8"/>
        </w:rPr>
        <w:t xml:space="preserve"> </w:t>
      </w:r>
      <w:r>
        <w:t>from</w:t>
      </w:r>
      <w:r>
        <w:rPr>
          <w:spacing w:val="-6"/>
        </w:rPr>
        <w:t xml:space="preserve"> </w:t>
      </w:r>
      <w:r>
        <w:t>the</w:t>
      </w:r>
      <w:r>
        <w:rPr>
          <w:spacing w:val="-7"/>
        </w:rPr>
        <w:t xml:space="preserve"> </w:t>
      </w:r>
      <w:r>
        <w:t>date</w:t>
      </w:r>
      <w:r>
        <w:rPr>
          <w:spacing w:val="-5"/>
        </w:rPr>
        <w:t xml:space="preserve"> </w:t>
      </w:r>
      <w:r>
        <w:t>the</w:t>
      </w:r>
      <w:r>
        <w:rPr>
          <w:spacing w:val="-4"/>
        </w:rPr>
        <w:t xml:space="preserve"> </w:t>
      </w:r>
      <w:r>
        <w:t>reversal</w:t>
      </w:r>
      <w:r>
        <w:rPr>
          <w:spacing w:val="-6"/>
        </w:rPr>
        <w:t xml:space="preserve"> </w:t>
      </w:r>
      <w:r>
        <w:t>decision</w:t>
      </w:r>
      <w:r>
        <w:rPr>
          <w:spacing w:val="-4"/>
        </w:rPr>
        <w:t xml:space="preserve"> </w:t>
      </w:r>
      <w:r>
        <w:t>is</w:t>
      </w:r>
      <w:r>
        <w:rPr>
          <w:spacing w:val="-5"/>
        </w:rPr>
        <w:t xml:space="preserve"> </w:t>
      </w:r>
      <w:r>
        <w:t>rendered. BHS shall not recover the cost of continued services provided to the member while the appeal or State Fair Hearing was pending.</w:t>
      </w:r>
    </w:p>
    <w:p w14:paraId="01DDD1B8" w14:textId="77777777" w:rsidR="00EF672B" w:rsidRDefault="00D1427F">
      <w:pPr>
        <w:pStyle w:val="Heading1"/>
        <w:spacing w:before="273"/>
      </w:pPr>
      <w:r>
        <w:rPr>
          <w:spacing w:val="-2"/>
        </w:rPr>
        <w:t>REFERENCE(S)/ATTACHMENTS:</w:t>
      </w:r>
    </w:p>
    <w:p w14:paraId="35C32216" w14:textId="77777777" w:rsidR="00EF672B" w:rsidRDefault="00EF672B">
      <w:pPr>
        <w:pStyle w:val="BodyText"/>
        <w:spacing w:before="68"/>
        <w:rPr>
          <w:b/>
        </w:rPr>
      </w:pPr>
    </w:p>
    <w:p w14:paraId="19FF8036" w14:textId="77777777" w:rsidR="00EF672B" w:rsidRDefault="00D1427F">
      <w:pPr>
        <w:pStyle w:val="ListParagraph"/>
        <w:numPr>
          <w:ilvl w:val="0"/>
          <w:numId w:val="1"/>
        </w:numPr>
        <w:tabs>
          <w:tab w:val="left" w:pos="806"/>
        </w:tabs>
        <w:ind w:hanging="362"/>
        <w:rPr>
          <w:sz w:val="24"/>
        </w:rPr>
      </w:pPr>
      <w:r>
        <w:rPr>
          <w:sz w:val="24"/>
        </w:rPr>
        <w:t>CCR</w:t>
      </w:r>
      <w:r>
        <w:rPr>
          <w:spacing w:val="-5"/>
          <w:sz w:val="24"/>
        </w:rPr>
        <w:t xml:space="preserve"> </w:t>
      </w:r>
      <w:r>
        <w:rPr>
          <w:sz w:val="24"/>
        </w:rPr>
        <w:t>Title</w:t>
      </w:r>
      <w:r>
        <w:rPr>
          <w:spacing w:val="-4"/>
          <w:sz w:val="24"/>
        </w:rPr>
        <w:t xml:space="preserve"> </w:t>
      </w:r>
      <w:r>
        <w:rPr>
          <w:sz w:val="24"/>
        </w:rPr>
        <w:t>9,</w:t>
      </w:r>
      <w:r>
        <w:rPr>
          <w:spacing w:val="-4"/>
          <w:sz w:val="24"/>
        </w:rPr>
        <w:t xml:space="preserve"> </w:t>
      </w:r>
      <w:r>
        <w:rPr>
          <w:sz w:val="24"/>
        </w:rPr>
        <w:t>§1850.210</w:t>
      </w:r>
      <w:r>
        <w:rPr>
          <w:spacing w:val="-2"/>
          <w:sz w:val="24"/>
        </w:rPr>
        <w:t xml:space="preserve"> </w:t>
      </w:r>
      <w:r>
        <w:rPr>
          <w:sz w:val="24"/>
        </w:rPr>
        <w:t>–</w:t>
      </w:r>
      <w:r>
        <w:rPr>
          <w:spacing w:val="-5"/>
          <w:sz w:val="24"/>
        </w:rPr>
        <w:t xml:space="preserve"> 215</w:t>
      </w:r>
    </w:p>
    <w:p w14:paraId="79E65667" w14:textId="77777777" w:rsidR="00EF672B" w:rsidRDefault="00D1427F">
      <w:pPr>
        <w:pStyle w:val="ListParagraph"/>
        <w:numPr>
          <w:ilvl w:val="0"/>
          <w:numId w:val="1"/>
        </w:numPr>
        <w:tabs>
          <w:tab w:val="left" w:pos="806"/>
        </w:tabs>
        <w:spacing w:before="73" w:line="293" w:lineRule="exact"/>
        <w:ind w:hanging="362"/>
        <w:rPr>
          <w:sz w:val="24"/>
        </w:rPr>
      </w:pPr>
      <w:r>
        <w:rPr>
          <w:sz w:val="24"/>
        </w:rPr>
        <w:t>CCR</w:t>
      </w:r>
      <w:r>
        <w:rPr>
          <w:spacing w:val="-4"/>
          <w:sz w:val="24"/>
        </w:rPr>
        <w:t xml:space="preserve"> </w:t>
      </w:r>
      <w:r>
        <w:rPr>
          <w:sz w:val="24"/>
        </w:rPr>
        <w:t xml:space="preserve">Title 22, </w:t>
      </w:r>
      <w:r>
        <w:rPr>
          <w:spacing w:val="-2"/>
          <w:sz w:val="24"/>
        </w:rPr>
        <w:t>51014.1</w:t>
      </w:r>
    </w:p>
    <w:p w14:paraId="148DB5DE" w14:textId="2CA418DF" w:rsidR="00EF672B" w:rsidRDefault="00D1427F">
      <w:pPr>
        <w:pStyle w:val="ListParagraph"/>
        <w:numPr>
          <w:ilvl w:val="0"/>
          <w:numId w:val="1"/>
        </w:numPr>
        <w:tabs>
          <w:tab w:val="left" w:pos="806"/>
        </w:tabs>
        <w:spacing w:line="293" w:lineRule="exact"/>
        <w:ind w:hanging="362"/>
        <w:rPr>
          <w:sz w:val="24"/>
        </w:rPr>
      </w:pPr>
      <w:r>
        <w:rPr>
          <w:sz w:val="24"/>
        </w:rPr>
        <w:lastRenderedPageBreak/>
        <w:t>CFR</w:t>
      </w:r>
      <w:r>
        <w:rPr>
          <w:spacing w:val="-14"/>
          <w:sz w:val="24"/>
        </w:rPr>
        <w:t xml:space="preserve"> </w:t>
      </w:r>
      <w:r>
        <w:rPr>
          <w:sz w:val="24"/>
        </w:rPr>
        <w:t>Title</w:t>
      </w:r>
      <w:r>
        <w:rPr>
          <w:spacing w:val="-4"/>
          <w:sz w:val="24"/>
        </w:rPr>
        <w:t xml:space="preserve"> </w:t>
      </w:r>
      <w:r>
        <w:rPr>
          <w:sz w:val="24"/>
        </w:rPr>
        <w:t>42,</w:t>
      </w:r>
      <w:r>
        <w:rPr>
          <w:spacing w:val="-6"/>
          <w:sz w:val="24"/>
        </w:rPr>
        <w:t xml:space="preserve"> </w:t>
      </w:r>
      <w:r>
        <w:rPr>
          <w:sz w:val="24"/>
        </w:rPr>
        <w:t>Part</w:t>
      </w:r>
      <w:r>
        <w:rPr>
          <w:spacing w:val="-7"/>
          <w:sz w:val="24"/>
        </w:rPr>
        <w:t xml:space="preserve"> </w:t>
      </w:r>
      <w:r>
        <w:rPr>
          <w:sz w:val="24"/>
        </w:rPr>
        <w:t>438,</w:t>
      </w:r>
      <w:r>
        <w:rPr>
          <w:spacing w:val="-11"/>
          <w:sz w:val="24"/>
        </w:rPr>
        <w:t xml:space="preserve"> </w:t>
      </w:r>
      <w:r>
        <w:rPr>
          <w:sz w:val="24"/>
        </w:rPr>
        <w:t>Subparts</w:t>
      </w:r>
      <w:r>
        <w:rPr>
          <w:spacing w:val="-4"/>
          <w:sz w:val="24"/>
        </w:rPr>
        <w:t xml:space="preserve"> </w:t>
      </w:r>
      <w:r>
        <w:rPr>
          <w:sz w:val="24"/>
        </w:rPr>
        <w:t>F</w:t>
      </w:r>
      <w:r>
        <w:rPr>
          <w:spacing w:val="-22"/>
          <w:sz w:val="24"/>
        </w:rPr>
        <w:t xml:space="preserve"> </w:t>
      </w:r>
      <w:r>
        <w:rPr>
          <w:sz w:val="24"/>
        </w:rPr>
        <w:t>and</w:t>
      </w:r>
      <w:r>
        <w:rPr>
          <w:spacing w:val="-21"/>
          <w:sz w:val="24"/>
        </w:rPr>
        <w:t xml:space="preserve"> </w:t>
      </w:r>
      <w:r>
        <w:rPr>
          <w:spacing w:val="-10"/>
          <w:sz w:val="24"/>
        </w:rPr>
        <w:t>K</w:t>
      </w:r>
      <w:r w:rsidR="00886475">
        <w:rPr>
          <w:spacing w:val="-10"/>
          <w:sz w:val="24"/>
        </w:rPr>
        <w:t xml:space="preserve"> &amp; 438.10</w:t>
      </w:r>
    </w:p>
    <w:p w14:paraId="1B86B049" w14:textId="77777777" w:rsidR="00EF672B" w:rsidRDefault="00D1427F">
      <w:pPr>
        <w:pStyle w:val="ListParagraph"/>
        <w:numPr>
          <w:ilvl w:val="0"/>
          <w:numId w:val="1"/>
        </w:numPr>
        <w:tabs>
          <w:tab w:val="left" w:pos="806"/>
        </w:tabs>
        <w:spacing w:line="293" w:lineRule="exact"/>
        <w:ind w:hanging="362"/>
        <w:rPr>
          <w:sz w:val="24"/>
        </w:rPr>
      </w:pPr>
      <w:r>
        <w:rPr>
          <w:sz w:val="24"/>
        </w:rPr>
        <w:t>DHCS</w:t>
      </w:r>
      <w:r>
        <w:rPr>
          <w:spacing w:val="-7"/>
          <w:sz w:val="24"/>
        </w:rPr>
        <w:t xml:space="preserve"> </w:t>
      </w:r>
      <w:r>
        <w:rPr>
          <w:sz w:val="24"/>
        </w:rPr>
        <w:t>All</w:t>
      </w:r>
      <w:r>
        <w:rPr>
          <w:spacing w:val="-7"/>
          <w:sz w:val="24"/>
        </w:rPr>
        <w:t xml:space="preserve"> </w:t>
      </w:r>
      <w:r>
        <w:rPr>
          <w:sz w:val="24"/>
        </w:rPr>
        <w:t>Plan</w:t>
      </w:r>
      <w:r>
        <w:rPr>
          <w:spacing w:val="-2"/>
          <w:sz w:val="24"/>
        </w:rPr>
        <w:t xml:space="preserve"> </w:t>
      </w:r>
      <w:r>
        <w:rPr>
          <w:sz w:val="24"/>
        </w:rPr>
        <w:t>Letter</w:t>
      </w:r>
      <w:r>
        <w:rPr>
          <w:spacing w:val="-7"/>
          <w:sz w:val="24"/>
        </w:rPr>
        <w:t xml:space="preserve"> </w:t>
      </w:r>
      <w:r>
        <w:rPr>
          <w:sz w:val="24"/>
        </w:rPr>
        <w:t>(APL)</w:t>
      </w:r>
      <w:r>
        <w:rPr>
          <w:spacing w:val="-7"/>
          <w:sz w:val="24"/>
        </w:rPr>
        <w:t xml:space="preserve"> </w:t>
      </w:r>
      <w:r>
        <w:rPr>
          <w:sz w:val="24"/>
        </w:rPr>
        <w:t>17-</w:t>
      </w:r>
      <w:r>
        <w:rPr>
          <w:spacing w:val="-5"/>
          <w:sz w:val="24"/>
        </w:rPr>
        <w:t>006</w:t>
      </w:r>
    </w:p>
    <w:p w14:paraId="1925A18F" w14:textId="77777777" w:rsidR="00EF672B" w:rsidRDefault="00D1427F">
      <w:pPr>
        <w:pStyle w:val="ListParagraph"/>
        <w:numPr>
          <w:ilvl w:val="0"/>
          <w:numId w:val="1"/>
        </w:numPr>
        <w:tabs>
          <w:tab w:val="left" w:pos="806"/>
        </w:tabs>
        <w:spacing w:line="293" w:lineRule="exact"/>
        <w:ind w:hanging="362"/>
        <w:rPr>
          <w:sz w:val="24"/>
        </w:rPr>
      </w:pPr>
      <w:r>
        <w:rPr>
          <w:sz w:val="24"/>
        </w:rPr>
        <w:t>SUPT</w:t>
      </w:r>
      <w:r>
        <w:rPr>
          <w:spacing w:val="-10"/>
          <w:sz w:val="24"/>
        </w:rPr>
        <w:t xml:space="preserve"> </w:t>
      </w:r>
      <w:r>
        <w:rPr>
          <w:sz w:val="24"/>
        </w:rPr>
        <w:t>Practice</w:t>
      </w:r>
      <w:r>
        <w:rPr>
          <w:spacing w:val="-10"/>
          <w:sz w:val="24"/>
        </w:rPr>
        <w:t xml:space="preserve"> </w:t>
      </w:r>
      <w:r>
        <w:rPr>
          <w:sz w:val="24"/>
        </w:rPr>
        <w:t>Guidelines</w:t>
      </w:r>
      <w:r>
        <w:rPr>
          <w:spacing w:val="-9"/>
          <w:sz w:val="24"/>
        </w:rPr>
        <w:t xml:space="preserve"> </w:t>
      </w:r>
      <w:r>
        <w:rPr>
          <w:sz w:val="24"/>
        </w:rPr>
        <w:t>Provider</w:t>
      </w:r>
      <w:r>
        <w:rPr>
          <w:spacing w:val="-10"/>
          <w:sz w:val="24"/>
        </w:rPr>
        <w:t xml:space="preserve"> </w:t>
      </w:r>
      <w:r>
        <w:rPr>
          <w:sz w:val="24"/>
        </w:rPr>
        <w:t>Procedure</w:t>
      </w:r>
      <w:r>
        <w:rPr>
          <w:spacing w:val="-6"/>
          <w:sz w:val="24"/>
        </w:rPr>
        <w:t xml:space="preserve"> </w:t>
      </w:r>
      <w:r>
        <w:rPr>
          <w:spacing w:val="-2"/>
          <w:sz w:val="24"/>
        </w:rPr>
        <w:t>Manual</w:t>
      </w:r>
    </w:p>
    <w:p w14:paraId="53B3B7E6" w14:textId="77777777" w:rsidR="00EF672B" w:rsidRDefault="00D1427F">
      <w:pPr>
        <w:pStyle w:val="ListParagraph"/>
        <w:numPr>
          <w:ilvl w:val="0"/>
          <w:numId w:val="1"/>
        </w:numPr>
        <w:tabs>
          <w:tab w:val="left" w:pos="806"/>
        </w:tabs>
        <w:spacing w:line="293" w:lineRule="exact"/>
        <w:ind w:hanging="362"/>
        <w:rPr>
          <w:sz w:val="24"/>
        </w:rPr>
      </w:pPr>
      <w:r>
        <w:rPr>
          <w:spacing w:val="-2"/>
          <w:sz w:val="24"/>
        </w:rPr>
        <w:t>DHCS</w:t>
      </w:r>
      <w:r>
        <w:rPr>
          <w:spacing w:val="-5"/>
          <w:sz w:val="24"/>
        </w:rPr>
        <w:t xml:space="preserve"> </w:t>
      </w:r>
      <w:r>
        <w:rPr>
          <w:spacing w:val="-2"/>
          <w:sz w:val="24"/>
        </w:rPr>
        <w:t>MHSUDS</w:t>
      </w:r>
      <w:r>
        <w:rPr>
          <w:spacing w:val="-4"/>
          <w:sz w:val="24"/>
        </w:rPr>
        <w:t xml:space="preserve"> </w:t>
      </w:r>
      <w:r>
        <w:rPr>
          <w:spacing w:val="-2"/>
          <w:sz w:val="24"/>
        </w:rPr>
        <w:t>Information</w:t>
      </w:r>
      <w:r>
        <w:rPr>
          <w:spacing w:val="-4"/>
          <w:sz w:val="24"/>
        </w:rPr>
        <w:t xml:space="preserve"> </w:t>
      </w:r>
      <w:r>
        <w:rPr>
          <w:spacing w:val="-2"/>
          <w:sz w:val="24"/>
        </w:rPr>
        <w:t>Notice</w:t>
      </w:r>
      <w:r>
        <w:rPr>
          <w:spacing w:val="-4"/>
          <w:sz w:val="24"/>
        </w:rPr>
        <w:t xml:space="preserve"> </w:t>
      </w:r>
      <w:r>
        <w:rPr>
          <w:spacing w:val="-2"/>
          <w:sz w:val="24"/>
        </w:rPr>
        <w:t>19-</w:t>
      </w:r>
      <w:r>
        <w:rPr>
          <w:spacing w:val="-5"/>
          <w:sz w:val="24"/>
        </w:rPr>
        <w:t>026</w:t>
      </w:r>
    </w:p>
    <w:p w14:paraId="5DA600AB" w14:textId="77777777" w:rsidR="00EF672B" w:rsidRDefault="00D1427F">
      <w:pPr>
        <w:pStyle w:val="ListParagraph"/>
        <w:numPr>
          <w:ilvl w:val="0"/>
          <w:numId w:val="1"/>
        </w:numPr>
        <w:tabs>
          <w:tab w:val="left" w:pos="806"/>
        </w:tabs>
        <w:spacing w:line="293" w:lineRule="exact"/>
        <w:ind w:hanging="362"/>
        <w:rPr>
          <w:sz w:val="24"/>
        </w:rPr>
      </w:pPr>
      <w:r>
        <w:rPr>
          <w:sz w:val="24"/>
        </w:rPr>
        <w:t>DHCS</w:t>
      </w:r>
      <w:r>
        <w:rPr>
          <w:spacing w:val="-3"/>
          <w:sz w:val="24"/>
        </w:rPr>
        <w:t xml:space="preserve"> </w:t>
      </w:r>
      <w:r>
        <w:rPr>
          <w:sz w:val="24"/>
        </w:rPr>
        <w:t>BHIN</w:t>
      </w:r>
      <w:r>
        <w:rPr>
          <w:spacing w:val="-2"/>
          <w:sz w:val="24"/>
        </w:rPr>
        <w:t xml:space="preserve"> </w:t>
      </w:r>
      <w:r>
        <w:rPr>
          <w:sz w:val="24"/>
        </w:rPr>
        <w:t>25-014</w:t>
      </w:r>
      <w:r>
        <w:rPr>
          <w:spacing w:val="-2"/>
          <w:sz w:val="24"/>
        </w:rPr>
        <w:t xml:space="preserve"> </w:t>
      </w:r>
      <w:r>
        <w:rPr>
          <w:sz w:val="24"/>
        </w:rPr>
        <w:t>and</w:t>
      </w:r>
      <w:r>
        <w:rPr>
          <w:spacing w:val="-2"/>
          <w:sz w:val="24"/>
        </w:rPr>
        <w:t xml:space="preserve"> </w:t>
      </w:r>
      <w:r>
        <w:rPr>
          <w:sz w:val="24"/>
        </w:rPr>
        <w:t>25-</w:t>
      </w:r>
      <w:r>
        <w:rPr>
          <w:spacing w:val="-5"/>
          <w:sz w:val="24"/>
        </w:rPr>
        <w:t>015</w:t>
      </w:r>
    </w:p>
    <w:p w14:paraId="44748A25" w14:textId="77777777" w:rsidR="00EF672B" w:rsidRDefault="00D1427F">
      <w:pPr>
        <w:pStyle w:val="ListParagraph"/>
        <w:numPr>
          <w:ilvl w:val="0"/>
          <w:numId w:val="1"/>
        </w:numPr>
        <w:tabs>
          <w:tab w:val="left" w:pos="806"/>
        </w:tabs>
        <w:spacing w:line="293" w:lineRule="exact"/>
        <w:ind w:hanging="362"/>
        <w:rPr>
          <w:sz w:val="24"/>
        </w:rPr>
      </w:pPr>
      <w:r>
        <w:rPr>
          <w:sz w:val="24"/>
        </w:rPr>
        <w:t>DHCS</w:t>
      </w:r>
      <w:r>
        <w:rPr>
          <w:spacing w:val="-4"/>
          <w:sz w:val="24"/>
        </w:rPr>
        <w:t xml:space="preserve"> </w:t>
      </w:r>
      <w:r>
        <w:rPr>
          <w:sz w:val="24"/>
        </w:rPr>
        <w:t>BHIN</w:t>
      </w:r>
      <w:r>
        <w:rPr>
          <w:spacing w:val="-2"/>
          <w:sz w:val="24"/>
        </w:rPr>
        <w:t xml:space="preserve"> </w:t>
      </w:r>
      <w:r>
        <w:rPr>
          <w:sz w:val="24"/>
        </w:rPr>
        <w:t>21-</w:t>
      </w:r>
      <w:r>
        <w:rPr>
          <w:spacing w:val="-5"/>
          <w:sz w:val="24"/>
        </w:rPr>
        <w:t>073</w:t>
      </w:r>
    </w:p>
    <w:p w14:paraId="45E4881B" w14:textId="77777777" w:rsidR="00EF672B" w:rsidRDefault="00D1427F">
      <w:pPr>
        <w:pStyle w:val="ListParagraph"/>
        <w:numPr>
          <w:ilvl w:val="0"/>
          <w:numId w:val="1"/>
        </w:numPr>
        <w:tabs>
          <w:tab w:val="left" w:pos="806"/>
        </w:tabs>
        <w:spacing w:line="293" w:lineRule="exact"/>
        <w:ind w:hanging="362"/>
        <w:rPr>
          <w:sz w:val="24"/>
        </w:rPr>
      </w:pPr>
      <w:r>
        <w:rPr>
          <w:sz w:val="24"/>
        </w:rPr>
        <w:t>American</w:t>
      </w:r>
      <w:r>
        <w:rPr>
          <w:spacing w:val="-5"/>
          <w:sz w:val="24"/>
        </w:rPr>
        <w:t xml:space="preserve"> </w:t>
      </w:r>
      <w:r>
        <w:rPr>
          <w:sz w:val="24"/>
        </w:rPr>
        <w:t>Society</w:t>
      </w:r>
      <w:r>
        <w:rPr>
          <w:spacing w:val="-3"/>
          <w:sz w:val="24"/>
        </w:rPr>
        <w:t xml:space="preserve"> </w:t>
      </w:r>
      <w:r>
        <w:rPr>
          <w:sz w:val="24"/>
        </w:rPr>
        <w:t>of</w:t>
      </w:r>
      <w:r>
        <w:rPr>
          <w:spacing w:val="-2"/>
          <w:sz w:val="24"/>
        </w:rPr>
        <w:t xml:space="preserve"> </w:t>
      </w:r>
      <w:r>
        <w:rPr>
          <w:sz w:val="24"/>
        </w:rPr>
        <w:t>Addiction</w:t>
      </w:r>
      <w:r>
        <w:rPr>
          <w:spacing w:val="-3"/>
          <w:sz w:val="24"/>
        </w:rPr>
        <w:t xml:space="preserve"> </w:t>
      </w:r>
      <w:r>
        <w:rPr>
          <w:sz w:val="24"/>
        </w:rPr>
        <w:t>Medicine</w:t>
      </w:r>
      <w:r>
        <w:rPr>
          <w:spacing w:val="-3"/>
          <w:sz w:val="24"/>
        </w:rPr>
        <w:t xml:space="preserve"> </w:t>
      </w:r>
      <w:r>
        <w:rPr>
          <w:sz w:val="24"/>
        </w:rPr>
        <w:t>(ASAM)</w:t>
      </w:r>
      <w:r>
        <w:rPr>
          <w:spacing w:val="-3"/>
          <w:sz w:val="24"/>
        </w:rPr>
        <w:t xml:space="preserve"> </w:t>
      </w:r>
      <w:r>
        <w:rPr>
          <w:sz w:val="24"/>
        </w:rPr>
        <w:t>criteria</w:t>
      </w:r>
      <w:r>
        <w:rPr>
          <w:spacing w:val="-3"/>
          <w:sz w:val="24"/>
        </w:rPr>
        <w:t xml:space="preserve"> </w:t>
      </w:r>
      <w:r>
        <w:rPr>
          <w:sz w:val="24"/>
        </w:rPr>
        <w:t>for</w:t>
      </w:r>
      <w:r>
        <w:rPr>
          <w:spacing w:val="-3"/>
          <w:sz w:val="24"/>
        </w:rPr>
        <w:t xml:space="preserve"> </w:t>
      </w:r>
      <w:r>
        <w:rPr>
          <w:sz w:val="24"/>
        </w:rPr>
        <w:t>SUD</w:t>
      </w:r>
      <w:r>
        <w:rPr>
          <w:spacing w:val="-3"/>
          <w:sz w:val="24"/>
        </w:rPr>
        <w:t xml:space="preserve"> </w:t>
      </w:r>
      <w:r>
        <w:rPr>
          <w:sz w:val="24"/>
        </w:rPr>
        <w:t>treatment</w:t>
      </w:r>
      <w:r>
        <w:rPr>
          <w:spacing w:val="-2"/>
          <w:sz w:val="24"/>
        </w:rPr>
        <w:t xml:space="preserve"> services</w:t>
      </w:r>
    </w:p>
    <w:p w14:paraId="6B464567" w14:textId="77777777" w:rsidR="00EF672B" w:rsidRDefault="00EF672B">
      <w:pPr>
        <w:pStyle w:val="BodyText"/>
      </w:pPr>
    </w:p>
    <w:p w14:paraId="01E17935" w14:textId="77777777" w:rsidR="00EF672B" w:rsidRDefault="00EF672B">
      <w:pPr>
        <w:pStyle w:val="BodyText"/>
        <w:spacing w:before="3"/>
      </w:pPr>
    </w:p>
    <w:p w14:paraId="41F3923D" w14:textId="77777777" w:rsidR="00EF672B" w:rsidRDefault="00D1427F">
      <w:pPr>
        <w:pStyle w:val="Heading1"/>
      </w:pPr>
      <w:r>
        <w:t>RELATED</w:t>
      </w:r>
      <w:r>
        <w:rPr>
          <w:spacing w:val="-9"/>
        </w:rPr>
        <w:t xml:space="preserve"> </w:t>
      </w:r>
      <w:r>
        <w:rPr>
          <w:spacing w:val="-2"/>
        </w:rPr>
        <w:t>POLICIES:</w:t>
      </w:r>
    </w:p>
    <w:p w14:paraId="383DF98B" w14:textId="3A411A7C" w:rsidR="00EF672B" w:rsidRDefault="00372F89">
      <w:pPr>
        <w:pStyle w:val="ListParagraph"/>
        <w:numPr>
          <w:ilvl w:val="0"/>
          <w:numId w:val="1"/>
        </w:numPr>
        <w:tabs>
          <w:tab w:val="left" w:pos="806"/>
        </w:tabs>
        <w:spacing w:before="270" w:line="292" w:lineRule="exact"/>
        <w:ind w:hanging="362"/>
        <w:rPr>
          <w:sz w:val="24"/>
        </w:rPr>
      </w:pPr>
      <w:r>
        <w:rPr>
          <w:sz w:val="24"/>
        </w:rPr>
        <w:t>PP-BHS-</w:t>
      </w:r>
      <w:r w:rsidR="00D1427F">
        <w:rPr>
          <w:sz w:val="24"/>
        </w:rPr>
        <w:t>03-01</w:t>
      </w:r>
      <w:r w:rsidR="00D1427F">
        <w:rPr>
          <w:spacing w:val="-6"/>
          <w:sz w:val="24"/>
        </w:rPr>
        <w:t xml:space="preserve"> </w:t>
      </w:r>
      <w:r w:rsidR="00D1427F">
        <w:rPr>
          <w:sz w:val="24"/>
        </w:rPr>
        <w:t>Problem</w:t>
      </w:r>
      <w:r w:rsidR="00D1427F">
        <w:rPr>
          <w:spacing w:val="-3"/>
          <w:sz w:val="24"/>
        </w:rPr>
        <w:t xml:space="preserve"> </w:t>
      </w:r>
      <w:r w:rsidR="00D1427F">
        <w:rPr>
          <w:spacing w:val="-2"/>
          <w:sz w:val="24"/>
        </w:rPr>
        <w:t>Resolution</w:t>
      </w:r>
    </w:p>
    <w:p w14:paraId="1E8D3CCC" w14:textId="77777777" w:rsidR="00372F89" w:rsidRPr="00372F89" w:rsidRDefault="00372F89">
      <w:pPr>
        <w:pStyle w:val="ListParagraph"/>
        <w:numPr>
          <w:ilvl w:val="0"/>
          <w:numId w:val="1"/>
        </w:numPr>
        <w:tabs>
          <w:tab w:val="left" w:pos="806"/>
        </w:tabs>
        <w:spacing w:line="252" w:lineRule="auto"/>
        <w:ind w:right="905"/>
        <w:rPr>
          <w:sz w:val="24"/>
        </w:rPr>
      </w:pPr>
      <w:r>
        <w:rPr>
          <w:spacing w:val="-2"/>
          <w:sz w:val="24"/>
        </w:rPr>
        <w:t>PP-BHS-</w:t>
      </w:r>
      <w:r w:rsidR="00D1427F">
        <w:rPr>
          <w:spacing w:val="-2"/>
          <w:sz w:val="24"/>
        </w:rPr>
        <w:t>02-03</w:t>
      </w:r>
      <w:r w:rsidR="00D1427F">
        <w:rPr>
          <w:spacing w:val="-7"/>
          <w:sz w:val="24"/>
        </w:rPr>
        <w:t xml:space="preserve"> </w:t>
      </w:r>
      <w:r w:rsidR="00D1427F">
        <w:rPr>
          <w:spacing w:val="-2"/>
          <w:sz w:val="24"/>
        </w:rPr>
        <w:t>Continuity</w:t>
      </w:r>
      <w:r w:rsidR="00D1427F">
        <w:rPr>
          <w:spacing w:val="-12"/>
          <w:sz w:val="24"/>
        </w:rPr>
        <w:t xml:space="preserve"> </w:t>
      </w:r>
      <w:r w:rsidR="00D1427F">
        <w:rPr>
          <w:spacing w:val="-2"/>
          <w:sz w:val="24"/>
        </w:rPr>
        <w:t>of</w:t>
      </w:r>
      <w:r w:rsidR="00D1427F">
        <w:rPr>
          <w:spacing w:val="-8"/>
          <w:sz w:val="24"/>
        </w:rPr>
        <w:t xml:space="preserve"> </w:t>
      </w:r>
      <w:r w:rsidR="00D1427F">
        <w:rPr>
          <w:spacing w:val="-2"/>
          <w:sz w:val="24"/>
        </w:rPr>
        <w:t>Care</w:t>
      </w:r>
    </w:p>
    <w:p w14:paraId="3C9B09A3" w14:textId="3E86EBE0" w:rsidR="00EF672B" w:rsidRDefault="00372F89">
      <w:pPr>
        <w:pStyle w:val="ListParagraph"/>
        <w:numPr>
          <w:ilvl w:val="0"/>
          <w:numId w:val="1"/>
        </w:numPr>
        <w:tabs>
          <w:tab w:val="left" w:pos="806"/>
        </w:tabs>
        <w:spacing w:line="252" w:lineRule="auto"/>
        <w:ind w:right="905"/>
        <w:rPr>
          <w:sz w:val="24"/>
        </w:rPr>
      </w:pPr>
      <w:r>
        <w:rPr>
          <w:spacing w:val="-2"/>
          <w:sz w:val="24"/>
        </w:rPr>
        <w:t>PP-BHS-</w:t>
      </w:r>
      <w:r w:rsidR="00D1427F">
        <w:rPr>
          <w:spacing w:val="-2"/>
          <w:sz w:val="24"/>
        </w:rPr>
        <w:t>01-07</w:t>
      </w:r>
      <w:r w:rsidR="00D1427F">
        <w:rPr>
          <w:spacing w:val="-14"/>
          <w:sz w:val="24"/>
        </w:rPr>
        <w:t xml:space="preserve"> </w:t>
      </w:r>
      <w:r w:rsidR="00D1427F">
        <w:rPr>
          <w:spacing w:val="-2"/>
          <w:sz w:val="24"/>
        </w:rPr>
        <w:t>Determination</w:t>
      </w:r>
      <w:r w:rsidR="00D1427F">
        <w:rPr>
          <w:spacing w:val="-14"/>
          <w:sz w:val="24"/>
        </w:rPr>
        <w:t xml:space="preserve"> </w:t>
      </w:r>
      <w:r w:rsidR="00D1427F">
        <w:rPr>
          <w:spacing w:val="-2"/>
          <w:sz w:val="24"/>
        </w:rPr>
        <w:t>for</w:t>
      </w:r>
      <w:r w:rsidR="00D1427F">
        <w:rPr>
          <w:spacing w:val="-13"/>
          <w:sz w:val="24"/>
        </w:rPr>
        <w:t xml:space="preserve"> </w:t>
      </w:r>
      <w:r w:rsidR="00D1427F">
        <w:rPr>
          <w:spacing w:val="-2"/>
          <w:sz w:val="24"/>
        </w:rPr>
        <w:t>Medical</w:t>
      </w:r>
      <w:r w:rsidR="00D1427F">
        <w:rPr>
          <w:spacing w:val="-13"/>
          <w:sz w:val="24"/>
        </w:rPr>
        <w:t xml:space="preserve"> </w:t>
      </w:r>
      <w:r w:rsidR="00D1427F">
        <w:rPr>
          <w:spacing w:val="-2"/>
          <w:sz w:val="24"/>
        </w:rPr>
        <w:t>Necessity</w:t>
      </w:r>
      <w:r w:rsidR="00D1427F">
        <w:rPr>
          <w:spacing w:val="-15"/>
          <w:sz w:val="24"/>
        </w:rPr>
        <w:t xml:space="preserve"> </w:t>
      </w:r>
      <w:r w:rsidR="00D1427F">
        <w:rPr>
          <w:spacing w:val="-2"/>
          <w:sz w:val="24"/>
        </w:rPr>
        <w:t>&amp;</w:t>
      </w:r>
      <w:r w:rsidR="00D1427F">
        <w:rPr>
          <w:spacing w:val="-14"/>
          <w:sz w:val="24"/>
        </w:rPr>
        <w:t xml:space="preserve"> </w:t>
      </w:r>
      <w:r w:rsidR="00D1427F">
        <w:rPr>
          <w:spacing w:val="-2"/>
          <w:sz w:val="24"/>
        </w:rPr>
        <w:t>Access</w:t>
      </w:r>
      <w:r w:rsidR="00D1427F">
        <w:rPr>
          <w:spacing w:val="-15"/>
          <w:sz w:val="24"/>
        </w:rPr>
        <w:t xml:space="preserve"> </w:t>
      </w:r>
      <w:r w:rsidR="00D1427F">
        <w:rPr>
          <w:spacing w:val="-2"/>
          <w:sz w:val="24"/>
        </w:rPr>
        <w:t xml:space="preserve">to </w:t>
      </w:r>
      <w:r w:rsidR="00D1427F">
        <w:rPr>
          <w:sz w:val="24"/>
        </w:rPr>
        <w:t>Specialty Mental Health Services</w:t>
      </w:r>
    </w:p>
    <w:p w14:paraId="648F90B0" w14:textId="024AB996" w:rsidR="00372F89" w:rsidRPr="00372F89" w:rsidRDefault="00372F89" w:rsidP="00372F89">
      <w:pPr>
        <w:pStyle w:val="ListParagraph"/>
        <w:numPr>
          <w:ilvl w:val="0"/>
          <w:numId w:val="1"/>
        </w:numPr>
        <w:spacing w:line="281" w:lineRule="exact"/>
        <w:rPr>
          <w:spacing w:val="-4"/>
          <w:sz w:val="24"/>
        </w:rPr>
      </w:pPr>
      <w:r w:rsidRPr="00372F89">
        <w:rPr>
          <w:spacing w:val="-4"/>
          <w:sz w:val="24"/>
        </w:rPr>
        <w:t>PP-Access and QM-02-04 and 02-02-Authorization Requests</w:t>
      </w:r>
    </w:p>
    <w:p w14:paraId="22CD7846" w14:textId="44BFDA84" w:rsidR="00EF672B" w:rsidRPr="00372F89" w:rsidRDefault="00D1427F">
      <w:pPr>
        <w:pStyle w:val="ListParagraph"/>
        <w:numPr>
          <w:ilvl w:val="0"/>
          <w:numId w:val="1"/>
        </w:numPr>
        <w:tabs>
          <w:tab w:val="left" w:pos="806"/>
        </w:tabs>
        <w:spacing w:line="281" w:lineRule="exact"/>
        <w:ind w:hanging="362"/>
        <w:rPr>
          <w:sz w:val="24"/>
        </w:rPr>
      </w:pPr>
      <w:r>
        <w:rPr>
          <w:spacing w:val="-4"/>
          <w:sz w:val="24"/>
        </w:rPr>
        <w:t>SUPT</w:t>
      </w:r>
      <w:r>
        <w:rPr>
          <w:spacing w:val="-8"/>
          <w:sz w:val="24"/>
        </w:rPr>
        <w:t xml:space="preserve"> </w:t>
      </w:r>
      <w:r>
        <w:rPr>
          <w:spacing w:val="-4"/>
          <w:sz w:val="24"/>
        </w:rPr>
        <w:t>03-01</w:t>
      </w:r>
      <w:r>
        <w:rPr>
          <w:spacing w:val="-6"/>
          <w:sz w:val="24"/>
        </w:rPr>
        <w:t xml:space="preserve"> </w:t>
      </w:r>
      <w:r>
        <w:rPr>
          <w:spacing w:val="-4"/>
          <w:sz w:val="24"/>
        </w:rPr>
        <w:t>DMC-ODS</w:t>
      </w:r>
      <w:r>
        <w:rPr>
          <w:spacing w:val="-5"/>
          <w:sz w:val="24"/>
        </w:rPr>
        <w:t xml:space="preserve"> </w:t>
      </w:r>
      <w:r>
        <w:rPr>
          <w:spacing w:val="-4"/>
          <w:sz w:val="24"/>
        </w:rPr>
        <w:t>Overvie</w:t>
      </w:r>
      <w:r w:rsidR="00372F89">
        <w:rPr>
          <w:spacing w:val="-4"/>
          <w:sz w:val="24"/>
        </w:rPr>
        <w:t>w</w:t>
      </w:r>
    </w:p>
    <w:p w14:paraId="3F8BE8E6" w14:textId="77777777" w:rsidR="00EF672B" w:rsidRDefault="00EF672B">
      <w:pPr>
        <w:pStyle w:val="BodyText"/>
      </w:pPr>
    </w:p>
    <w:p w14:paraId="7572A6BA" w14:textId="77777777" w:rsidR="00EF672B" w:rsidRDefault="00EF672B">
      <w:pPr>
        <w:pStyle w:val="BodyText"/>
        <w:spacing w:before="18"/>
      </w:pPr>
    </w:p>
    <w:p w14:paraId="4A733258" w14:textId="77777777" w:rsidR="00EF672B" w:rsidRDefault="00D1427F">
      <w:pPr>
        <w:pStyle w:val="Heading1"/>
      </w:pPr>
      <w:r>
        <w:rPr>
          <w:spacing w:val="-2"/>
        </w:rPr>
        <w:t>DISTRIBUTION:</w:t>
      </w:r>
    </w:p>
    <w:p w14:paraId="405F2EB7" w14:textId="77777777" w:rsidR="00EF672B" w:rsidRDefault="00EF672B">
      <w:pPr>
        <w:pStyle w:val="BodyText"/>
        <w:spacing w:before="48"/>
        <w:rPr>
          <w:b/>
          <w:sz w:val="20"/>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3554"/>
        <w:gridCol w:w="1087"/>
        <w:gridCol w:w="3554"/>
      </w:tblGrid>
      <w:tr w:rsidR="00EF672B" w14:paraId="6A132A13" w14:textId="77777777">
        <w:trPr>
          <w:trHeight w:val="551"/>
        </w:trPr>
        <w:tc>
          <w:tcPr>
            <w:tcW w:w="1087" w:type="dxa"/>
          </w:tcPr>
          <w:p w14:paraId="1E8FE6AB" w14:textId="77777777" w:rsidR="00EF672B" w:rsidRDefault="00D1427F">
            <w:pPr>
              <w:pStyle w:val="TableParagraph"/>
              <w:spacing w:line="269" w:lineRule="exact"/>
              <w:ind w:left="19" w:right="3"/>
              <w:jc w:val="center"/>
              <w:rPr>
                <w:b/>
                <w:sz w:val="24"/>
              </w:rPr>
            </w:pPr>
            <w:r>
              <w:rPr>
                <w:b/>
                <w:sz w:val="24"/>
              </w:rPr>
              <w:t>Enter</w:t>
            </w:r>
            <w:r>
              <w:rPr>
                <w:b/>
                <w:spacing w:val="-4"/>
                <w:sz w:val="24"/>
              </w:rPr>
              <w:t xml:space="preserve"> </w:t>
            </w:r>
            <w:r>
              <w:rPr>
                <w:b/>
                <w:spacing w:val="-10"/>
                <w:sz w:val="24"/>
              </w:rPr>
              <w:t>X</w:t>
            </w:r>
          </w:p>
        </w:tc>
        <w:tc>
          <w:tcPr>
            <w:tcW w:w="3554" w:type="dxa"/>
          </w:tcPr>
          <w:p w14:paraId="1190ECD7" w14:textId="77777777" w:rsidR="00EF672B" w:rsidRDefault="00D1427F">
            <w:pPr>
              <w:pStyle w:val="TableParagraph"/>
              <w:spacing w:line="269" w:lineRule="exact"/>
              <w:ind w:left="120"/>
              <w:rPr>
                <w:b/>
                <w:sz w:val="24"/>
              </w:rPr>
            </w:pPr>
            <w:r>
              <w:rPr>
                <w:b/>
                <w:sz w:val="24"/>
              </w:rPr>
              <w:t>DL</w:t>
            </w:r>
            <w:r>
              <w:rPr>
                <w:b/>
                <w:spacing w:val="-1"/>
                <w:sz w:val="24"/>
              </w:rPr>
              <w:t xml:space="preserve"> </w:t>
            </w:r>
            <w:r>
              <w:rPr>
                <w:b/>
                <w:spacing w:val="-4"/>
                <w:sz w:val="24"/>
              </w:rPr>
              <w:t>Name</w:t>
            </w:r>
          </w:p>
        </w:tc>
        <w:tc>
          <w:tcPr>
            <w:tcW w:w="1087" w:type="dxa"/>
          </w:tcPr>
          <w:p w14:paraId="7FDAA8DA" w14:textId="77777777" w:rsidR="00EF672B" w:rsidRDefault="00D1427F">
            <w:pPr>
              <w:pStyle w:val="TableParagraph"/>
              <w:spacing w:line="269" w:lineRule="exact"/>
              <w:ind w:left="19" w:right="2"/>
              <w:jc w:val="center"/>
              <w:rPr>
                <w:b/>
                <w:sz w:val="24"/>
              </w:rPr>
            </w:pPr>
            <w:r>
              <w:rPr>
                <w:b/>
                <w:sz w:val="24"/>
              </w:rPr>
              <w:t>Enter</w:t>
            </w:r>
            <w:r>
              <w:rPr>
                <w:b/>
                <w:spacing w:val="-4"/>
                <w:sz w:val="24"/>
              </w:rPr>
              <w:t xml:space="preserve"> </w:t>
            </w:r>
            <w:r>
              <w:rPr>
                <w:b/>
                <w:spacing w:val="-10"/>
                <w:sz w:val="24"/>
              </w:rPr>
              <w:t>X</w:t>
            </w:r>
          </w:p>
        </w:tc>
        <w:tc>
          <w:tcPr>
            <w:tcW w:w="3554" w:type="dxa"/>
          </w:tcPr>
          <w:p w14:paraId="028CAE9B" w14:textId="77777777" w:rsidR="00EF672B" w:rsidRDefault="00D1427F">
            <w:pPr>
              <w:pStyle w:val="TableParagraph"/>
              <w:spacing w:line="269" w:lineRule="exact"/>
              <w:ind w:left="122"/>
              <w:rPr>
                <w:b/>
                <w:sz w:val="24"/>
              </w:rPr>
            </w:pPr>
            <w:r>
              <w:rPr>
                <w:b/>
                <w:sz w:val="24"/>
              </w:rPr>
              <w:t>DL</w:t>
            </w:r>
            <w:r>
              <w:rPr>
                <w:b/>
                <w:spacing w:val="-1"/>
                <w:sz w:val="24"/>
              </w:rPr>
              <w:t xml:space="preserve"> </w:t>
            </w:r>
            <w:r>
              <w:rPr>
                <w:b/>
                <w:spacing w:val="-4"/>
                <w:sz w:val="24"/>
              </w:rPr>
              <w:t>Name</w:t>
            </w:r>
          </w:p>
        </w:tc>
      </w:tr>
      <w:tr w:rsidR="00EF672B" w14:paraId="310BD47A" w14:textId="77777777">
        <w:trPr>
          <w:trHeight w:val="551"/>
        </w:trPr>
        <w:tc>
          <w:tcPr>
            <w:tcW w:w="1087" w:type="dxa"/>
          </w:tcPr>
          <w:p w14:paraId="7C421CD4" w14:textId="77777777" w:rsidR="00EF672B" w:rsidRDefault="00D1427F">
            <w:pPr>
              <w:pStyle w:val="TableParagraph"/>
              <w:spacing w:line="269" w:lineRule="exact"/>
              <w:ind w:left="19" w:right="1"/>
              <w:jc w:val="center"/>
              <w:rPr>
                <w:b/>
                <w:sz w:val="24"/>
              </w:rPr>
            </w:pPr>
            <w:r>
              <w:rPr>
                <w:b/>
                <w:spacing w:val="-10"/>
                <w:sz w:val="24"/>
              </w:rPr>
              <w:t>X</w:t>
            </w:r>
          </w:p>
        </w:tc>
        <w:tc>
          <w:tcPr>
            <w:tcW w:w="3554" w:type="dxa"/>
          </w:tcPr>
          <w:p w14:paraId="0F58E083" w14:textId="77777777" w:rsidR="00EF672B" w:rsidRDefault="00D1427F">
            <w:pPr>
              <w:pStyle w:val="TableParagraph"/>
              <w:spacing w:line="269" w:lineRule="exact"/>
              <w:ind w:left="120"/>
              <w:rPr>
                <w:sz w:val="24"/>
              </w:rPr>
            </w:pPr>
            <w:r>
              <w:rPr>
                <w:sz w:val="24"/>
              </w:rPr>
              <w:t>Mental</w:t>
            </w:r>
            <w:r>
              <w:rPr>
                <w:spacing w:val="-7"/>
                <w:sz w:val="24"/>
              </w:rPr>
              <w:t xml:space="preserve"> </w:t>
            </w:r>
            <w:r>
              <w:rPr>
                <w:sz w:val="24"/>
              </w:rPr>
              <w:t>Health</w:t>
            </w:r>
            <w:r>
              <w:rPr>
                <w:spacing w:val="-3"/>
                <w:sz w:val="24"/>
              </w:rPr>
              <w:t xml:space="preserve"> </w:t>
            </w:r>
            <w:r>
              <w:rPr>
                <w:spacing w:val="-2"/>
                <w:sz w:val="24"/>
              </w:rPr>
              <w:t>Staff</w:t>
            </w:r>
          </w:p>
        </w:tc>
        <w:tc>
          <w:tcPr>
            <w:tcW w:w="1087" w:type="dxa"/>
          </w:tcPr>
          <w:p w14:paraId="5FA9BFDB" w14:textId="77777777" w:rsidR="00EF672B" w:rsidRDefault="00D1427F">
            <w:pPr>
              <w:pStyle w:val="TableParagraph"/>
              <w:spacing w:line="269" w:lineRule="exact"/>
              <w:ind w:left="19"/>
              <w:jc w:val="center"/>
              <w:rPr>
                <w:b/>
                <w:sz w:val="24"/>
              </w:rPr>
            </w:pPr>
            <w:r>
              <w:rPr>
                <w:b/>
                <w:spacing w:val="-10"/>
                <w:sz w:val="24"/>
              </w:rPr>
              <w:t>X</w:t>
            </w:r>
          </w:p>
        </w:tc>
        <w:tc>
          <w:tcPr>
            <w:tcW w:w="3554" w:type="dxa"/>
          </w:tcPr>
          <w:p w14:paraId="0E320C3A" w14:textId="77777777" w:rsidR="00EF672B" w:rsidRDefault="00D1427F">
            <w:pPr>
              <w:pStyle w:val="TableParagraph"/>
              <w:spacing w:line="276" w:lineRule="exact"/>
              <w:ind w:left="122" w:right="163"/>
              <w:rPr>
                <w:sz w:val="24"/>
              </w:rPr>
            </w:pPr>
            <w:r>
              <w:rPr>
                <w:spacing w:val="-2"/>
                <w:sz w:val="24"/>
              </w:rPr>
              <w:t>Mental</w:t>
            </w:r>
            <w:r>
              <w:rPr>
                <w:spacing w:val="-15"/>
                <w:sz w:val="24"/>
              </w:rPr>
              <w:t xml:space="preserve"> </w:t>
            </w:r>
            <w:r>
              <w:rPr>
                <w:spacing w:val="-2"/>
                <w:sz w:val="24"/>
              </w:rPr>
              <w:t>Health</w:t>
            </w:r>
            <w:r>
              <w:rPr>
                <w:spacing w:val="-14"/>
                <w:sz w:val="24"/>
              </w:rPr>
              <w:t xml:space="preserve"> </w:t>
            </w:r>
            <w:r>
              <w:rPr>
                <w:spacing w:val="-2"/>
                <w:sz w:val="24"/>
              </w:rPr>
              <w:t>Treatment Center</w:t>
            </w:r>
          </w:p>
        </w:tc>
      </w:tr>
      <w:tr w:rsidR="00EF672B" w14:paraId="5B4312C8" w14:textId="77777777">
        <w:trPr>
          <w:trHeight w:val="551"/>
        </w:trPr>
        <w:tc>
          <w:tcPr>
            <w:tcW w:w="1087" w:type="dxa"/>
          </w:tcPr>
          <w:p w14:paraId="2DE32A22" w14:textId="77777777" w:rsidR="00EF672B" w:rsidRDefault="00D1427F">
            <w:pPr>
              <w:pStyle w:val="TableParagraph"/>
              <w:spacing w:line="269" w:lineRule="exact"/>
              <w:ind w:left="19" w:right="1"/>
              <w:jc w:val="center"/>
              <w:rPr>
                <w:b/>
                <w:sz w:val="24"/>
              </w:rPr>
            </w:pPr>
            <w:r>
              <w:rPr>
                <w:b/>
                <w:spacing w:val="-10"/>
                <w:sz w:val="24"/>
              </w:rPr>
              <w:t>X</w:t>
            </w:r>
          </w:p>
        </w:tc>
        <w:tc>
          <w:tcPr>
            <w:tcW w:w="3554" w:type="dxa"/>
          </w:tcPr>
          <w:p w14:paraId="7ED41DB5" w14:textId="77777777" w:rsidR="00EF672B" w:rsidRDefault="00D1427F">
            <w:pPr>
              <w:pStyle w:val="TableParagraph"/>
              <w:spacing w:line="269" w:lineRule="exact"/>
              <w:ind w:left="120"/>
              <w:rPr>
                <w:sz w:val="24"/>
              </w:rPr>
            </w:pPr>
            <w:r>
              <w:rPr>
                <w:sz w:val="24"/>
              </w:rPr>
              <w:t>Adult</w:t>
            </w:r>
            <w:r>
              <w:rPr>
                <w:spacing w:val="-6"/>
                <w:sz w:val="24"/>
              </w:rPr>
              <w:t xml:space="preserve"> </w:t>
            </w:r>
            <w:r>
              <w:rPr>
                <w:sz w:val="24"/>
              </w:rPr>
              <w:t>Contract</w:t>
            </w:r>
            <w:r>
              <w:rPr>
                <w:spacing w:val="-6"/>
                <w:sz w:val="24"/>
              </w:rPr>
              <w:t xml:space="preserve"> </w:t>
            </w:r>
            <w:r>
              <w:rPr>
                <w:spacing w:val="-2"/>
                <w:sz w:val="24"/>
              </w:rPr>
              <w:t>Providers</w:t>
            </w:r>
          </w:p>
        </w:tc>
        <w:tc>
          <w:tcPr>
            <w:tcW w:w="1087" w:type="dxa"/>
          </w:tcPr>
          <w:p w14:paraId="2A84B446" w14:textId="77777777" w:rsidR="00EF672B" w:rsidRDefault="00D1427F">
            <w:pPr>
              <w:pStyle w:val="TableParagraph"/>
              <w:spacing w:line="269" w:lineRule="exact"/>
              <w:ind w:left="19"/>
              <w:jc w:val="center"/>
              <w:rPr>
                <w:b/>
                <w:sz w:val="24"/>
              </w:rPr>
            </w:pPr>
            <w:r>
              <w:rPr>
                <w:b/>
                <w:spacing w:val="-10"/>
                <w:sz w:val="24"/>
              </w:rPr>
              <w:t>X</w:t>
            </w:r>
          </w:p>
        </w:tc>
        <w:tc>
          <w:tcPr>
            <w:tcW w:w="3554" w:type="dxa"/>
          </w:tcPr>
          <w:p w14:paraId="40049D4C" w14:textId="77777777" w:rsidR="00EF672B" w:rsidRDefault="00D1427F">
            <w:pPr>
              <w:pStyle w:val="TableParagraph"/>
              <w:spacing w:line="271" w:lineRule="exact"/>
              <w:ind w:left="122"/>
              <w:rPr>
                <w:sz w:val="24"/>
              </w:rPr>
            </w:pPr>
            <w:r>
              <w:rPr>
                <w:spacing w:val="-2"/>
                <w:sz w:val="24"/>
              </w:rPr>
              <w:t>Specific</w:t>
            </w:r>
            <w:r>
              <w:rPr>
                <w:spacing w:val="-5"/>
                <w:sz w:val="24"/>
              </w:rPr>
              <w:t xml:space="preserve"> </w:t>
            </w:r>
            <w:r>
              <w:rPr>
                <w:spacing w:val="-2"/>
                <w:sz w:val="24"/>
              </w:rPr>
              <w:t>grant/specialty</w:t>
            </w:r>
          </w:p>
          <w:p w14:paraId="0C134B79" w14:textId="77777777" w:rsidR="00EF672B" w:rsidRDefault="00D1427F">
            <w:pPr>
              <w:pStyle w:val="TableParagraph"/>
              <w:spacing w:line="260" w:lineRule="exact"/>
              <w:ind w:left="122"/>
              <w:rPr>
                <w:sz w:val="24"/>
              </w:rPr>
            </w:pPr>
            <w:r>
              <w:rPr>
                <w:spacing w:val="-2"/>
                <w:sz w:val="24"/>
              </w:rPr>
              <w:t>resource</w:t>
            </w:r>
          </w:p>
        </w:tc>
      </w:tr>
      <w:tr w:rsidR="00EF672B" w14:paraId="77256390" w14:textId="77777777">
        <w:trPr>
          <w:trHeight w:val="275"/>
        </w:trPr>
        <w:tc>
          <w:tcPr>
            <w:tcW w:w="1087" w:type="dxa"/>
          </w:tcPr>
          <w:p w14:paraId="37347AD8" w14:textId="77777777" w:rsidR="00EF672B" w:rsidRDefault="00D1427F">
            <w:pPr>
              <w:pStyle w:val="TableParagraph"/>
              <w:spacing w:line="256" w:lineRule="exact"/>
              <w:ind w:left="19" w:right="1"/>
              <w:jc w:val="center"/>
              <w:rPr>
                <w:b/>
                <w:sz w:val="24"/>
              </w:rPr>
            </w:pPr>
            <w:r>
              <w:rPr>
                <w:b/>
                <w:spacing w:val="-10"/>
                <w:sz w:val="24"/>
              </w:rPr>
              <w:t>X</w:t>
            </w:r>
          </w:p>
        </w:tc>
        <w:tc>
          <w:tcPr>
            <w:tcW w:w="3554" w:type="dxa"/>
          </w:tcPr>
          <w:p w14:paraId="7359716E" w14:textId="77777777" w:rsidR="00EF672B" w:rsidRDefault="00D1427F">
            <w:pPr>
              <w:pStyle w:val="TableParagraph"/>
              <w:spacing w:line="256" w:lineRule="exact"/>
              <w:ind w:left="120"/>
              <w:rPr>
                <w:sz w:val="24"/>
              </w:rPr>
            </w:pPr>
            <w:r>
              <w:rPr>
                <w:sz w:val="24"/>
              </w:rPr>
              <w:t>Children’s</w:t>
            </w:r>
            <w:r>
              <w:rPr>
                <w:spacing w:val="-9"/>
                <w:sz w:val="24"/>
              </w:rPr>
              <w:t xml:space="preserve"> </w:t>
            </w:r>
            <w:r>
              <w:rPr>
                <w:sz w:val="24"/>
              </w:rPr>
              <w:t>Contract</w:t>
            </w:r>
            <w:r>
              <w:rPr>
                <w:spacing w:val="-8"/>
                <w:sz w:val="24"/>
              </w:rPr>
              <w:t xml:space="preserve"> </w:t>
            </w:r>
            <w:r>
              <w:rPr>
                <w:spacing w:val="-2"/>
                <w:sz w:val="24"/>
              </w:rPr>
              <w:t>Providers</w:t>
            </w:r>
          </w:p>
        </w:tc>
        <w:tc>
          <w:tcPr>
            <w:tcW w:w="1087" w:type="dxa"/>
          </w:tcPr>
          <w:p w14:paraId="4961754F" w14:textId="77777777" w:rsidR="00EF672B" w:rsidRDefault="00EF672B">
            <w:pPr>
              <w:pStyle w:val="TableParagraph"/>
              <w:rPr>
                <w:rFonts w:ascii="Times New Roman"/>
                <w:sz w:val="20"/>
              </w:rPr>
            </w:pPr>
          </w:p>
        </w:tc>
        <w:tc>
          <w:tcPr>
            <w:tcW w:w="3554" w:type="dxa"/>
          </w:tcPr>
          <w:p w14:paraId="3ADE245A" w14:textId="77777777" w:rsidR="00EF672B" w:rsidRDefault="00EF672B">
            <w:pPr>
              <w:pStyle w:val="TableParagraph"/>
              <w:rPr>
                <w:rFonts w:ascii="Times New Roman"/>
                <w:sz w:val="20"/>
              </w:rPr>
            </w:pPr>
          </w:p>
        </w:tc>
      </w:tr>
      <w:tr w:rsidR="00EF672B" w14:paraId="7BC69DA1" w14:textId="77777777">
        <w:trPr>
          <w:trHeight w:val="551"/>
        </w:trPr>
        <w:tc>
          <w:tcPr>
            <w:tcW w:w="1087" w:type="dxa"/>
          </w:tcPr>
          <w:p w14:paraId="70698777" w14:textId="77777777" w:rsidR="00EF672B" w:rsidRDefault="00D1427F">
            <w:pPr>
              <w:pStyle w:val="TableParagraph"/>
              <w:spacing w:line="269" w:lineRule="exact"/>
              <w:ind w:left="19" w:right="1"/>
              <w:jc w:val="center"/>
              <w:rPr>
                <w:b/>
                <w:sz w:val="24"/>
              </w:rPr>
            </w:pPr>
            <w:r>
              <w:rPr>
                <w:b/>
                <w:spacing w:val="-10"/>
                <w:sz w:val="24"/>
              </w:rPr>
              <w:t>X</w:t>
            </w:r>
          </w:p>
        </w:tc>
        <w:tc>
          <w:tcPr>
            <w:tcW w:w="3554" w:type="dxa"/>
          </w:tcPr>
          <w:p w14:paraId="1B7EDFB0" w14:textId="77777777" w:rsidR="00EF672B" w:rsidRDefault="00D1427F">
            <w:pPr>
              <w:pStyle w:val="TableParagraph"/>
              <w:spacing w:line="276" w:lineRule="exact"/>
              <w:ind w:left="120" w:right="147"/>
              <w:rPr>
                <w:sz w:val="24"/>
              </w:rPr>
            </w:pPr>
            <w:r>
              <w:rPr>
                <w:sz w:val="24"/>
              </w:rPr>
              <w:t>Substance</w:t>
            </w:r>
            <w:r>
              <w:rPr>
                <w:spacing w:val="-19"/>
                <w:sz w:val="24"/>
              </w:rPr>
              <w:t xml:space="preserve"> </w:t>
            </w:r>
            <w:r>
              <w:rPr>
                <w:sz w:val="24"/>
              </w:rPr>
              <w:t>Use</w:t>
            </w:r>
            <w:r>
              <w:rPr>
                <w:spacing w:val="-17"/>
                <w:sz w:val="24"/>
              </w:rPr>
              <w:t xml:space="preserve"> </w:t>
            </w:r>
            <w:r>
              <w:rPr>
                <w:sz w:val="24"/>
              </w:rPr>
              <w:t>Prevention</w:t>
            </w:r>
            <w:r>
              <w:rPr>
                <w:spacing w:val="-16"/>
                <w:sz w:val="24"/>
              </w:rPr>
              <w:t xml:space="preserve"> </w:t>
            </w:r>
            <w:r>
              <w:rPr>
                <w:sz w:val="24"/>
              </w:rPr>
              <w:t>and Treatment Services</w:t>
            </w:r>
          </w:p>
        </w:tc>
        <w:tc>
          <w:tcPr>
            <w:tcW w:w="1087" w:type="dxa"/>
          </w:tcPr>
          <w:p w14:paraId="6D58155D" w14:textId="77777777" w:rsidR="00EF672B" w:rsidRDefault="00EF672B">
            <w:pPr>
              <w:pStyle w:val="TableParagraph"/>
              <w:rPr>
                <w:rFonts w:ascii="Times New Roman"/>
              </w:rPr>
            </w:pPr>
          </w:p>
        </w:tc>
        <w:tc>
          <w:tcPr>
            <w:tcW w:w="3554" w:type="dxa"/>
          </w:tcPr>
          <w:p w14:paraId="673873FD" w14:textId="77777777" w:rsidR="00EF672B" w:rsidRDefault="00EF672B">
            <w:pPr>
              <w:pStyle w:val="TableParagraph"/>
              <w:rPr>
                <w:rFonts w:ascii="Times New Roman"/>
              </w:rPr>
            </w:pPr>
          </w:p>
        </w:tc>
      </w:tr>
      <w:tr w:rsidR="00EF672B" w14:paraId="1BD7A567" w14:textId="77777777">
        <w:trPr>
          <w:trHeight w:val="277"/>
        </w:trPr>
        <w:tc>
          <w:tcPr>
            <w:tcW w:w="1087" w:type="dxa"/>
          </w:tcPr>
          <w:p w14:paraId="0D9A18D6" w14:textId="77777777" w:rsidR="00EF672B" w:rsidRDefault="00EF672B">
            <w:pPr>
              <w:pStyle w:val="TableParagraph"/>
              <w:rPr>
                <w:rFonts w:ascii="Times New Roman"/>
                <w:sz w:val="20"/>
              </w:rPr>
            </w:pPr>
          </w:p>
        </w:tc>
        <w:tc>
          <w:tcPr>
            <w:tcW w:w="3554" w:type="dxa"/>
          </w:tcPr>
          <w:p w14:paraId="6BB77A38" w14:textId="77777777" w:rsidR="00EF672B" w:rsidRDefault="00EF672B">
            <w:pPr>
              <w:pStyle w:val="TableParagraph"/>
              <w:rPr>
                <w:rFonts w:ascii="Times New Roman"/>
                <w:sz w:val="20"/>
              </w:rPr>
            </w:pPr>
          </w:p>
        </w:tc>
        <w:tc>
          <w:tcPr>
            <w:tcW w:w="1087" w:type="dxa"/>
          </w:tcPr>
          <w:p w14:paraId="78D8A42F" w14:textId="77777777" w:rsidR="00EF672B" w:rsidRDefault="00EF672B">
            <w:pPr>
              <w:pStyle w:val="TableParagraph"/>
              <w:rPr>
                <w:rFonts w:ascii="Times New Roman"/>
                <w:sz w:val="20"/>
              </w:rPr>
            </w:pPr>
          </w:p>
        </w:tc>
        <w:tc>
          <w:tcPr>
            <w:tcW w:w="3554" w:type="dxa"/>
          </w:tcPr>
          <w:p w14:paraId="2A1FAA5E" w14:textId="77777777" w:rsidR="00EF672B" w:rsidRDefault="00EF672B">
            <w:pPr>
              <w:pStyle w:val="TableParagraph"/>
              <w:rPr>
                <w:rFonts w:ascii="Times New Roman"/>
                <w:sz w:val="20"/>
              </w:rPr>
            </w:pPr>
          </w:p>
        </w:tc>
      </w:tr>
    </w:tbl>
    <w:p w14:paraId="3AF11E4F" w14:textId="77777777" w:rsidR="00EF672B" w:rsidRDefault="00EF672B">
      <w:pPr>
        <w:pStyle w:val="BodyText"/>
        <w:rPr>
          <w:b/>
        </w:rPr>
      </w:pPr>
    </w:p>
    <w:p w14:paraId="4F2497E3" w14:textId="77777777" w:rsidR="00EF672B" w:rsidRDefault="00EF672B">
      <w:pPr>
        <w:pStyle w:val="BodyText"/>
        <w:spacing w:before="4"/>
        <w:rPr>
          <w:b/>
        </w:rPr>
      </w:pPr>
    </w:p>
    <w:p w14:paraId="49E3BB7A" w14:textId="77777777" w:rsidR="00EF672B" w:rsidRDefault="00D1427F">
      <w:pPr>
        <w:ind w:left="446"/>
        <w:rPr>
          <w:b/>
          <w:sz w:val="24"/>
        </w:rPr>
      </w:pPr>
      <w:r>
        <w:rPr>
          <w:b/>
          <w:sz w:val="24"/>
        </w:rPr>
        <w:t>CONTACT</w:t>
      </w:r>
      <w:r>
        <w:rPr>
          <w:b/>
          <w:spacing w:val="-5"/>
          <w:sz w:val="24"/>
        </w:rPr>
        <w:t xml:space="preserve"> </w:t>
      </w:r>
      <w:r>
        <w:rPr>
          <w:b/>
          <w:spacing w:val="-2"/>
          <w:sz w:val="24"/>
        </w:rPr>
        <w:t>INFORMATION:</w:t>
      </w:r>
    </w:p>
    <w:p w14:paraId="409C1342" w14:textId="26EFA337" w:rsidR="00EF672B" w:rsidRDefault="00372F89" w:rsidP="00CF0E14">
      <w:pPr>
        <w:pStyle w:val="ListParagraph"/>
        <w:numPr>
          <w:ilvl w:val="0"/>
          <w:numId w:val="1"/>
        </w:numPr>
        <w:tabs>
          <w:tab w:val="left" w:pos="806"/>
        </w:tabs>
        <w:spacing w:before="274"/>
        <w:ind w:right="3510" w:hanging="360"/>
        <w:rPr>
          <w:sz w:val="24"/>
        </w:rPr>
      </w:pPr>
      <w:r>
        <w:rPr>
          <w:sz w:val="24"/>
        </w:rPr>
        <w:t xml:space="preserve">Continuous </w:t>
      </w:r>
      <w:r w:rsidR="00D1427F">
        <w:rPr>
          <w:sz w:val="24"/>
        </w:rPr>
        <w:t xml:space="preserve">Quality </w:t>
      </w:r>
      <w:r>
        <w:rPr>
          <w:sz w:val="24"/>
        </w:rPr>
        <w:t xml:space="preserve">Improvement, Quality </w:t>
      </w:r>
      <w:r w:rsidR="00D1427F">
        <w:rPr>
          <w:sz w:val="24"/>
        </w:rPr>
        <w:t xml:space="preserve">Management Unit </w:t>
      </w:r>
      <w:hyperlink r:id="rId11" w:tooltip="send email to quality management">
        <w:r w:rsidR="00D1427F">
          <w:rPr>
            <w:spacing w:val="-4"/>
            <w:sz w:val="24"/>
            <w:u w:val="single" w:color="0000FF"/>
          </w:rPr>
          <w:t>QMInformation@SacCounty.gov</w:t>
        </w:r>
      </w:hyperlink>
    </w:p>
    <w:sectPr w:rsidR="00EF672B" w:rsidSect="00372F89">
      <w:footerReference w:type="default" r:id="rId12"/>
      <w:pgSz w:w="12240" w:h="15840"/>
      <w:pgMar w:top="1339" w:right="720" w:bottom="1296" w:left="720" w:header="0"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7834" w14:textId="77777777" w:rsidR="00496775" w:rsidRDefault="00496775">
      <w:r>
        <w:separator/>
      </w:r>
    </w:p>
  </w:endnote>
  <w:endnote w:type="continuationSeparator" w:id="0">
    <w:p w14:paraId="7977EB0C" w14:textId="77777777" w:rsidR="00496775" w:rsidRDefault="0049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A003" w14:textId="77777777" w:rsidR="00EF672B" w:rsidRDefault="00D1427F">
    <w:pPr>
      <w:pStyle w:val="BodyText"/>
      <w:spacing w:line="14" w:lineRule="auto"/>
      <w:rPr>
        <w:sz w:val="20"/>
      </w:rPr>
    </w:pPr>
    <w:r>
      <w:rPr>
        <w:noProof/>
        <w:sz w:val="20"/>
      </w:rPr>
      <mc:AlternateContent>
        <mc:Choice Requires="wps">
          <w:drawing>
            <wp:anchor distT="0" distB="0" distL="0" distR="0" simplePos="0" relativeHeight="487404032" behindDoc="1" locked="0" layoutInCell="1" allowOverlap="1" wp14:anchorId="5414C3E3" wp14:editId="3BABB9CD">
              <wp:simplePos x="0" y="0"/>
              <wp:positionH relativeFrom="page">
                <wp:posOffset>3689096</wp:posOffset>
              </wp:positionH>
              <wp:positionV relativeFrom="page">
                <wp:posOffset>9213194</wp:posOffset>
              </wp:positionV>
              <wp:extent cx="415290" cy="111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11125"/>
                      </a:xfrm>
                      <a:prstGeom prst="rect">
                        <a:avLst/>
                      </a:prstGeom>
                    </wps:spPr>
                    <wps:txbx>
                      <w:txbxContent>
                        <w:p w14:paraId="0359824B" w14:textId="77777777" w:rsidR="00EF672B" w:rsidRDefault="00D1427F">
                          <w:pPr>
                            <w:spacing w:before="16"/>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7</w:t>
                          </w:r>
                          <w:r>
                            <w:rPr>
                              <w:sz w:val="12"/>
                            </w:rPr>
                            <w:fldChar w:fldCharType="end"/>
                          </w:r>
                          <w:r>
                            <w:rPr>
                              <w:sz w:val="12"/>
                            </w:rPr>
                            <w:t xml:space="preserve"> 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9</w:t>
                          </w:r>
                          <w:r>
                            <w:rPr>
                              <w:spacing w:val="-10"/>
                              <w:sz w:val="12"/>
                            </w:rPr>
                            <w:fldChar w:fldCharType="end"/>
                          </w:r>
                        </w:p>
                      </w:txbxContent>
                    </wps:txbx>
                    <wps:bodyPr wrap="square" lIns="0" tIns="0" rIns="0" bIns="0" rtlCol="0">
                      <a:noAutofit/>
                    </wps:bodyPr>
                  </wps:wsp>
                </a:graphicData>
              </a:graphic>
            </wp:anchor>
          </w:drawing>
        </mc:Choice>
        <mc:Fallback>
          <w:pict>
            <v:shapetype w14:anchorId="5414C3E3" id="_x0000_t202" coordsize="21600,21600" o:spt="202" path="m,l,21600r21600,l21600,xe">
              <v:stroke joinstyle="miter"/>
              <v:path gradientshapeok="t" o:connecttype="rect"/>
            </v:shapetype>
            <v:shape id="Textbox 1" o:spid="_x0000_s1026" type="#_x0000_t202" style="position:absolute;margin-left:290.5pt;margin-top:725.45pt;width:32.7pt;height:8.7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" filled="f" stroked="f">
              <v:textbox inset="0,0,0,0">
                <w:txbxContent>
                  <w:p w14:paraId="0359824B" w14:textId="77777777" w:rsidR="00EF672B" w:rsidRDefault="00D1427F">
                    <w:pPr>
                      <w:spacing w:before="16"/>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7</w:t>
                    </w:r>
                    <w:r>
                      <w:rPr>
                        <w:sz w:val="12"/>
                      </w:rPr>
                      <w:fldChar w:fldCharType="end"/>
                    </w:r>
                    <w:r>
                      <w:rPr>
                        <w:sz w:val="12"/>
                      </w:rPr>
                      <w:t xml:space="preserve"> 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9</w:t>
                    </w:r>
                    <w:r>
                      <w:rPr>
                        <w:spacing w:val="-10"/>
                        <w:sz w:val="12"/>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04544" behindDoc="1" locked="0" layoutInCell="1" allowOverlap="1" wp14:anchorId="4603BB40" wp14:editId="18334E8F">
              <wp:simplePos x="0" y="0"/>
              <wp:positionH relativeFrom="page">
                <wp:posOffset>727963</wp:posOffset>
              </wp:positionH>
              <wp:positionV relativeFrom="page">
                <wp:posOffset>9388454</wp:posOffset>
              </wp:positionV>
              <wp:extent cx="1668145" cy="11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111125"/>
                      </a:xfrm>
                      <a:prstGeom prst="rect">
                        <a:avLst/>
                      </a:prstGeom>
                    </wps:spPr>
                    <wps:txbx>
                      <w:txbxContent>
                        <w:p w14:paraId="3573C49A" w14:textId="5C10BEA0" w:rsidR="00EF672B" w:rsidRDefault="00D1427F">
                          <w:pPr>
                            <w:spacing w:before="16"/>
                            <w:ind w:left="20"/>
                            <w:rPr>
                              <w:sz w:val="12"/>
                            </w:rPr>
                          </w:pPr>
                          <w:r>
                            <w:rPr>
                              <w:spacing w:val="-2"/>
                              <w:sz w:val="12"/>
                            </w:rPr>
                            <w:t>PP-BHS-QM-02-01-Notices</w:t>
                          </w:r>
                          <w:r>
                            <w:rPr>
                              <w:spacing w:val="15"/>
                              <w:sz w:val="12"/>
                            </w:rPr>
                            <w:t xml:space="preserve"> </w:t>
                          </w:r>
                          <w:r>
                            <w:rPr>
                              <w:spacing w:val="-2"/>
                              <w:sz w:val="12"/>
                            </w:rPr>
                            <w:t>of</w:t>
                          </w:r>
                          <w:r>
                            <w:rPr>
                              <w:spacing w:val="16"/>
                              <w:sz w:val="12"/>
                            </w:rPr>
                            <w:t xml:space="preserve"> </w:t>
                          </w:r>
                          <w:r>
                            <w:rPr>
                              <w:spacing w:val="-2"/>
                              <w:sz w:val="12"/>
                            </w:rPr>
                            <w:t>Action</w:t>
                          </w:r>
                          <w:r>
                            <w:rPr>
                              <w:spacing w:val="13"/>
                              <w:sz w:val="12"/>
                            </w:rPr>
                            <w:t xml:space="preserve"> </w:t>
                          </w:r>
                          <w:r>
                            <w:rPr>
                              <w:spacing w:val="-2"/>
                              <w:sz w:val="12"/>
                            </w:rPr>
                            <w:t>0</w:t>
                          </w:r>
                          <w:r w:rsidR="000309DA">
                            <w:rPr>
                              <w:spacing w:val="-2"/>
                              <w:sz w:val="12"/>
                            </w:rPr>
                            <w:t>7-13</w:t>
                          </w:r>
                          <w:r w:rsidR="00F35940">
                            <w:rPr>
                              <w:spacing w:val="-2"/>
                              <w:sz w:val="12"/>
                            </w:rPr>
                            <w:t>-2026</w:t>
                          </w:r>
                        </w:p>
                      </w:txbxContent>
                    </wps:txbx>
                    <wps:bodyPr wrap="square" lIns="0" tIns="0" rIns="0" bIns="0" rtlCol="0">
                      <a:noAutofit/>
                    </wps:bodyPr>
                  </wps:wsp>
                </a:graphicData>
              </a:graphic>
            </wp:anchor>
          </w:drawing>
        </mc:Choice>
        <mc:Fallback>
          <w:pict>
            <v:shapetype w14:anchorId="4603BB40" id="_x0000_t202" coordsize="21600,21600" o:spt="202" path="m,l,21600r21600,l21600,xe">
              <v:stroke joinstyle="miter"/>
              <v:path gradientshapeok="t" o:connecttype="rect"/>
            </v:shapetype>
            <v:shape id="Textbox 2" o:spid="_x0000_s1027" type="#_x0000_t202" style="position:absolute;margin-left:57.3pt;margin-top:739.25pt;width:131.35pt;height:8.7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" filled="f" stroked="f">
              <v:textbox inset="0,0,0,0">
                <w:txbxContent>
                  <w:p w14:paraId="3573C49A" w14:textId="5C10BEA0" w:rsidR="00EF672B" w:rsidRDefault="00D1427F">
                    <w:pPr>
                      <w:spacing w:before="16"/>
                      <w:ind w:left="20"/>
                      <w:rPr>
                        <w:sz w:val="12"/>
                      </w:rPr>
                    </w:pPr>
                    <w:r>
                      <w:rPr>
                        <w:spacing w:val="-2"/>
                        <w:sz w:val="12"/>
                      </w:rPr>
                      <w:t>PP-BHS-QM-02-01-Notices</w:t>
                    </w:r>
                    <w:r>
                      <w:rPr>
                        <w:spacing w:val="15"/>
                        <w:sz w:val="12"/>
                      </w:rPr>
                      <w:t xml:space="preserve"> </w:t>
                    </w:r>
                    <w:r>
                      <w:rPr>
                        <w:spacing w:val="-2"/>
                        <w:sz w:val="12"/>
                      </w:rPr>
                      <w:t>of</w:t>
                    </w:r>
                    <w:r>
                      <w:rPr>
                        <w:spacing w:val="16"/>
                        <w:sz w:val="12"/>
                      </w:rPr>
                      <w:t xml:space="preserve"> </w:t>
                    </w:r>
                    <w:r>
                      <w:rPr>
                        <w:spacing w:val="-2"/>
                        <w:sz w:val="12"/>
                      </w:rPr>
                      <w:t>Action</w:t>
                    </w:r>
                    <w:r>
                      <w:rPr>
                        <w:spacing w:val="13"/>
                        <w:sz w:val="12"/>
                      </w:rPr>
                      <w:t xml:space="preserve"> </w:t>
                    </w:r>
                    <w:r>
                      <w:rPr>
                        <w:spacing w:val="-2"/>
                        <w:sz w:val="12"/>
                      </w:rPr>
                      <w:t>0</w:t>
                    </w:r>
                    <w:r w:rsidR="000309DA">
                      <w:rPr>
                        <w:spacing w:val="-2"/>
                        <w:sz w:val="12"/>
                      </w:rPr>
                      <w:t>7-13</w:t>
                    </w:r>
                    <w:r w:rsidR="00F35940">
                      <w:rPr>
                        <w:spacing w:val="-2"/>
                        <w:sz w:val="12"/>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FBA9" w14:textId="77777777" w:rsidR="00496775" w:rsidRDefault="00496775">
      <w:r>
        <w:separator/>
      </w:r>
    </w:p>
  </w:footnote>
  <w:footnote w:type="continuationSeparator" w:id="0">
    <w:p w14:paraId="1874C76D" w14:textId="77777777" w:rsidR="00496775" w:rsidRDefault="00496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18DF"/>
    <w:multiLevelType w:val="hybridMultilevel"/>
    <w:tmpl w:val="CA1ADB44"/>
    <w:lvl w:ilvl="0" w:tplc="FFFFFFFF">
      <w:start w:val="1"/>
      <w:numFmt w:val="decimal"/>
      <w:lvlText w:val="%1."/>
      <w:lvlJc w:val="left"/>
      <w:pPr>
        <w:ind w:left="1166" w:hanging="363"/>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2124" w:hanging="363"/>
      </w:pPr>
      <w:rPr>
        <w:rFonts w:hint="default"/>
        <w:lang w:val="en-US" w:eastAsia="en-US" w:bidi="ar-SA"/>
      </w:rPr>
    </w:lvl>
    <w:lvl w:ilvl="2" w:tplc="FFFFFFFF">
      <w:numFmt w:val="bullet"/>
      <w:lvlText w:val="•"/>
      <w:lvlJc w:val="left"/>
      <w:pPr>
        <w:ind w:left="3088" w:hanging="363"/>
      </w:pPr>
      <w:rPr>
        <w:rFonts w:hint="default"/>
        <w:lang w:val="en-US" w:eastAsia="en-US" w:bidi="ar-SA"/>
      </w:rPr>
    </w:lvl>
    <w:lvl w:ilvl="3" w:tplc="FFFFFFFF">
      <w:numFmt w:val="bullet"/>
      <w:lvlText w:val="•"/>
      <w:lvlJc w:val="left"/>
      <w:pPr>
        <w:ind w:left="4052" w:hanging="363"/>
      </w:pPr>
      <w:rPr>
        <w:rFonts w:hint="default"/>
        <w:lang w:val="en-US" w:eastAsia="en-US" w:bidi="ar-SA"/>
      </w:rPr>
    </w:lvl>
    <w:lvl w:ilvl="4" w:tplc="FFFFFFFF">
      <w:numFmt w:val="bullet"/>
      <w:lvlText w:val="•"/>
      <w:lvlJc w:val="left"/>
      <w:pPr>
        <w:ind w:left="5016" w:hanging="363"/>
      </w:pPr>
      <w:rPr>
        <w:rFonts w:hint="default"/>
        <w:lang w:val="en-US" w:eastAsia="en-US" w:bidi="ar-SA"/>
      </w:rPr>
    </w:lvl>
    <w:lvl w:ilvl="5" w:tplc="FFFFFFFF">
      <w:numFmt w:val="bullet"/>
      <w:lvlText w:val="•"/>
      <w:lvlJc w:val="left"/>
      <w:pPr>
        <w:ind w:left="5980" w:hanging="363"/>
      </w:pPr>
      <w:rPr>
        <w:rFonts w:hint="default"/>
        <w:lang w:val="en-US" w:eastAsia="en-US" w:bidi="ar-SA"/>
      </w:rPr>
    </w:lvl>
    <w:lvl w:ilvl="6" w:tplc="FFFFFFFF">
      <w:numFmt w:val="bullet"/>
      <w:lvlText w:val="•"/>
      <w:lvlJc w:val="left"/>
      <w:pPr>
        <w:ind w:left="6944" w:hanging="363"/>
      </w:pPr>
      <w:rPr>
        <w:rFonts w:hint="default"/>
        <w:lang w:val="en-US" w:eastAsia="en-US" w:bidi="ar-SA"/>
      </w:rPr>
    </w:lvl>
    <w:lvl w:ilvl="7" w:tplc="FFFFFFFF">
      <w:numFmt w:val="bullet"/>
      <w:lvlText w:val="•"/>
      <w:lvlJc w:val="left"/>
      <w:pPr>
        <w:ind w:left="7908" w:hanging="363"/>
      </w:pPr>
      <w:rPr>
        <w:rFonts w:hint="default"/>
        <w:lang w:val="en-US" w:eastAsia="en-US" w:bidi="ar-SA"/>
      </w:rPr>
    </w:lvl>
    <w:lvl w:ilvl="8" w:tplc="FFFFFFFF">
      <w:numFmt w:val="bullet"/>
      <w:lvlText w:val="•"/>
      <w:lvlJc w:val="left"/>
      <w:pPr>
        <w:ind w:left="8872" w:hanging="363"/>
      </w:pPr>
      <w:rPr>
        <w:rFonts w:hint="default"/>
        <w:lang w:val="en-US" w:eastAsia="en-US" w:bidi="ar-SA"/>
      </w:rPr>
    </w:lvl>
  </w:abstractNum>
  <w:abstractNum w:abstractNumId="1" w15:restartNumberingAfterBreak="0">
    <w:nsid w:val="26D50529"/>
    <w:multiLevelType w:val="hybridMultilevel"/>
    <w:tmpl w:val="36142910"/>
    <w:lvl w:ilvl="0" w:tplc="D4627336">
      <w:start w:val="1"/>
      <w:numFmt w:val="decimal"/>
      <w:lvlText w:val="%1."/>
      <w:lvlJc w:val="left"/>
      <w:pPr>
        <w:ind w:left="1130" w:hanging="360"/>
      </w:pPr>
      <w:rPr>
        <w:rFonts w:hint="default"/>
        <w:spacing w:val="0"/>
        <w:w w:val="100"/>
        <w:lang w:val="en-US" w:eastAsia="en-US" w:bidi="ar-SA"/>
      </w:rPr>
    </w:lvl>
    <w:lvl w:ilvl="1" w:tplc="69EAA204">
      <w:numFmt w:val="bullet"/>
      <w:lvlText w:val="•"/>
      <w:lvlJc w:val="left"/>
      <w:pPr>
        <w:ind w:left="2106" w:hanging="360"/>
      </w:pPr>
      <w:rPr>
        <w:rFonts w:hint="default"/>
        <w:lang w:val="en-US" w:eastAsia="en-US" w:bidi="ar-SA"/>
      </w:rPr>
    </w:lvl>
    <w:lvl w:ilvl="2" w:tplc="0CFEEFB8">
      <w:numFmt w:val="bullet"/>
      <w:lvlText w:val="•"/>
      <w:lvlJc w:val="left"/>
      <w:pPr>
        <w:ind w:left="3072" w:hanging="360"/>
      </w:pPr>
      <w:rPr>
        <w:rFonts w:hint="default"/>
        <w:lang w:val="en-US" w:eastAsia="en-US" w:bidi="ar-SA"/>
      </w:rPr>
    </w:lvl>
    <w:lvl w:ilvl="3" w:tplc="EAECF462">
      <w:numFmt w:val="bullet"/>
      <w:lvlText w:val="•"/>
      <w:lvlJc w:val="left"/>
      <w:pPr>
        <w:ind w:left="4038" w:hanging="360"/>
      </w:pPr>
      <w:rPr>
        <w:rFonts w:hint="default"/>
        <w:lang w:val="en-US" w:eastAsia="en-US" w:bidi="ar-SA"/>
      </w:rPr>
    </w:lvl>
    <w:lvl w:ilvl="4" w:tplc="11D0DFAA">
      <w:numFmt w:val="bullet"/>
      <w:lvlText w:val="•"/>
      <w:lvlJc w:val="left"/>
      <w:pPr>
        <w:ind w:left="5004" w:hanging="360"/>
      </w:pPr>
      <w:rPr>
        <w:rFonts w:hint="default"/>
        <w:lang w:val="en-US" w:eastAsia="en-US" w:bidi="ar-SA"/>
      </w:rPr>
    </w:lvl>
    <w:lvl w:ilvl="5" w:tplc="25FA3CE6">
      <w:numFmt w:val="bullet"/>
      <w:lvlText w:val="•"/>
      <w:lvlJc w:val="left"/>
      <w:pPr>
        <w:ind w:left="5970" w:hanging="360"/>
      </w:pPr>
      <w:rPr>
        <w:rFonts w:hint="default"/>
        <w:lang w:val="en-US" w:eastAsia="en-US" w:bidi="ar-SA"/>
      </w:rPr>
    </w:lvl>
    <w:lvl w:ilvl="6" w:tplc="A00EC986">
      <w:numFmt w:val="bullet"/>
      <w:lvlText w:val="•"/>
      <w:lvlJc w:val="left"/>
      <w:pPr>
        <w:ind w:left="6936" w:hanging="360"/>
      </w:pPr>
      <w:rPr>
        <w:rFonts w:hint="default"/>
        <w:lang w:val="en-US" w:eastAsia="en-US" w:bidi="ar-SA"/>
      </w:rPr>
    </w:lvl>
    <w:lvl w:ilvl="7" w:tplc="97CAA7BC">
      <w:numFmt w:val="bullet"/>
      <w:lvlText w:val="•"/>
      <w:lvlJc w:val="left"/>
      <w:pPr>
        <w:ind w:left="7902" w:hanging="360"/>
      </w:pPr>
      <w:rPr>
        <w:rFonts w:hint="default"/>
        <w:lang w:val="en-US" w:eastAsia="en-US" w:bidi="ar-SA"/>
      </w:rPr>
    </w:lvl>
    <w:lvl w:ilvl="8" w:tplc="40207152">
      <w:numFmt w:val="bullet"/>
      <w:lvlText w:val="•"/>
      <w:lvlJc w:val="left"/>
      <w:pPr>
        <w:ind w:left="8868" w:hanging="360"/>
      </w:pPr>
      <w:rPr>
        <w:rFonts w:hint="default"/>
        <w:lang w:val="en-US" w:eastAsia="en-US" w:bidi="ar-SA"/>
      </w:rPr>
    </w:lvl>
  </w:abstractNum>
  <w:abstractNum w:abstractNumId="2" w15:restartNumberingAfterBreak="0">
    <w:nsid w:val="2F087F54"/>
    <w:multiLevelType w:val="hybridMultilevel"/>
    <w:tmpl w:val="3AA6567E"/>
    <w:lvl w:ilvl="0" w:tplc="B0FA09A2">
      <w:start w:val="2"/>
      <w:numFmt w:val="decimal"/>
      <w:lvlText w:val="%1."/>
      <w:lvlJc w:val="left"/>
      <w:pPr>
        <w:ind w:left="1980" w:hanging="336"/>
        <w:jc w:val="left"/>
      </w:pPr>
      <w:rPr>
        <w:rFonts w:ascii="Arial Narrow" w:eastAsia="Arial Narrow" w:hAnsi="Arial Narrow" w:cs="Arial Narrow" w:hint="default"/>
        <w:b w:val="0"/>
        <w:bCs w:val="0"/>
        <w:i w:val="0"/>
        <w:iCs w:val="0"/>
        <w:spacing w:val="0"/>
        <w:w w:val="40"/>
        <w:sz w:val="26"/>
        <w:szCs w:val="26"/>
        <w:lang w:val="en-US" w:eastAsia="en-US" w:bidi="ar-SA"/>
      </w:rPr>
    </w:lvl>
    <w:lvl w:ilvl="1" w:tplc="E54EA4CC">
      <w:numFmt w:val="bullet"/>
      <w:lvlText w:val="•"/>
      <w:lvlJc w:val="left"/>
      <w:pPr>
        <w:ind w:left="2718" w:hanging="336"/>
      </w:pPr>
      <w:rPr>
        <w:rFonts w:hint="default"/>
        <w:lang w:val="en-US" w:eastAsia="en-US" w:bidi="ar-SA"/>
      </w:rPr>
    </w:lvl>
    <w:lvl w:ilvl="2" w:tplc="B6A8EE00">
      <w:numFmt w:val="bullet"/>
      <w:lvlText w:val="•"/>
      <w:lvlJc w:val="left"/>
      <w:pPr>
        <w:ind w:left="3456" w:hanging="336"/>
      </w:pPr>
      <w:rPr>
        <w:rFonts w:hint="default"/>
        <w:lang w:val="en-US" w:eastAsia="en-US" w:bidi="ar-SA"/>
      </w:rPr>
    </w:lvl>
    <w:lvl w:ilvl="3" w:tplc="376A5586">
      <w:numFmt w:val="bullet"/>
      <w:lvlText w:val="•"/>
      <w:lvlJc w:val="left"/>
      <w:pPr>
        <w:ind w:left="4194" w:hanging="336"/>
      </w:pPr>
      <w:rPr>
        <w:rFonts w:hint="default"/>
        <w:lang w:val="en-US" w:eastAsia="en-US" w:bidi="ar-SA"/>
      </w:rPr>
    </w:lvl>
    <w:lvl w:ilvl="4" w:tplc="4CEA016A">
      <w:numFmt w:val="bullet"/>
      <w:lvlText w:val="•"/>
      <w:lvlJc w:val="left"/>
      <w:pPr>
        <w:ind w:left="4932" w:hanging="336"/>
      </w:pPr>
      <w:rPr>
        <w:rFonts w:hint="default"/>
        <w:lang w:val="en-US" w:eastAsia="en-US" w:bidi="ar-SA"/>
      </w:rPr>
    </w:lvl>
    <w:lvl w:ilvl="5" w:tplc="9138AF76">
      <w:numFmt w:val="bullet"/>
      <w:lvlText w:val="•"/>
      <w:lvlJc w:val="left"/>
      <w:pPr>
        <w:ind w:left="5670" w:hanging="336"/>
      </w:pPr>
      <w:rPr>
        <w:rFonts w:hint="default"/>
        <w:lang w:val="en-US" w:eastAsia="en-US" w:bidi="ar-SA"/>
      </w:rPr>
    </w:lvl>
    <w:lvl w:ilvl="6" w:tplc="B002AC00">
      <w:numFmt w:val="bullet"/>
      <w:lvlText w:val="•"/>
      <w:lvlJc w:val="left"/>
      <w:pPr>
        <w:ind w:left="6408" w:hanging="336"/>
      </w:pPr>
      <w:rPr>
        <w:rFonts w:hint="default"/>
        <w:lang w:val="en-US" w:eastAsia="en-US" w:bidi="ar-SA"/>
      </w:rPr>
    </w:lvl>
    <w:lvl w:ilvl="7" w:tplc="261EACC0">
      <w:numFmt w:val="bullet"/>
      <w:lvlText w:val="•"/>
      <w:lvlJc w:val="left"/>
      <w:pPr>
        <w:ind w:left="7146" w:hanging="336"/>
      </w:pPr>
      <w:rPr>
        <w:rFonts w:hint="default"/>
        <w:lang w:val="en-US" w:eastAsia="en-US" w:bidi="ar-SA"/>
      </w:rPr>
    </w:lvl>
    <w:lvl w:ilvl="8" w:tplc="CF8CB436">
      <w:numFmt w:val="bullet"/>
      <w:lvlText w:val="•"/>
      <w:lvlJc w:val="left"/>
      <w:pPr>
        <w:ind w:left="7884" w:hanging="336"/>
      </w:pPr>
      <w:rPr>
        <w:rFonts w:hint="default"/>
        <w:lang w:val="en-US" w:eastAsia="en-US" w:bidi="ar-SA"/>
      </w:rPr>
    </w:lvl>
  </w:abstractNum>
  <w:abstractNum w:abstractNumId="3" w15:restartNumberingAfterBreak="0">
    <w:nsid w:val="312D3D4B"/>
    <w:multiLevelType w:val="hybridMultilevel"/>
    <w:tmpl w:val="3A484FC0"/>
    <w:lvl w:ilvl="0" w:tplc="D220D2C0">
      <w:start w:val="1"/>
      <w:numFmt w:val="decimal"/>
      <w:lvlText w:val="%1."/>
      <w:lvlJc w:val="left"/>
      <w:pPr>
        <w:ind w:left="1166" w:hanging="360"/>
      </w:pPr>
      <w:rPr>
        <w:rFonts w:ascii="Arial" w:eastAsia="Arial" w:hAnsi="Arial" w:cs="Arial" w:hint="default"/>
        <w:b w:val="0"/>
        <w:bCs w:val="0"/>
        <w:i w:val="0"/>
        <w:iCs w:val="0"/>
        <w:spacing w:val="0"/>
        <w:w w:val="100"/>
        <w:sz w:val="24"/>
        <w:szCs w:val="24"/>
        <w:lang w:val="en-US" w:eastAsia="en-US" w:bidi="ar-SA"/>
      </w:rPr>
    </w:lvl>
    <w:lvl w:ilvl="1" w:tplc="BF2CA4AA">
      <w:start w:val="1"/>
      <w:numFmt w:val="lowerLetter"/>
      <w:lvlText w:val="%2."/>
      <w:lvlJc w:val="left"/>
      <w:pPr>
        <w:ind w:left="1886" w:hanging="360"/>
      </w:pPr>
      <w:rPr>
        <w:rFonts w:ascii="Arial" w:eastAsia="Arial" w:hAnsi="Arial" w:cs="Arial" w:hint="default"/>
        <w:b w:val="0"/>
        <w:bCs w:val="0"/>
        <w:i w:val="0"/>
        <w:iCs w:val="0"/>
        <w:spacing w:val="0"/>
        <w:w w:val="100"/>
        <w:sz w:val="24"/>
        <w:szCs w:val="24"/>
        <w:lang w:val="en-US" w:eastAsia="en-US" w:bidi="ar-SA"/>
      </w:rPr>
    </w:lvl>
    <w:lvl w:ilvl="2" w:tplc="763A06C4">
      <w:numFmt w:val="bullet"/>
      <w:lvlText w:val="•"/>
      <w:lvlJc w:val="left"/>
      <w:pPr>
        <w:ind w:left="2871" w:hanging="360"/>
      </w:pPr>
      <w:rPr>
        <w:rFonts w:hint="default"/>
        <w:lang w:val="en-US" w:eastAsia="en-US" w:bidi="ar-SA"/>
      </w:rPr>
    </w:lvl>
    <w:lvl w:ilvl="3" w:tplc="11962244">
      <w:numFmt w:val="bullet"/>
      <w:lvlText w:val="•"/>
      <w:lvlJc w:val="left"/>
      <w:pPr>
        <w:ind w:left="3862" w:hanging="360"/>
      </w:pPr>
      <w:rPr>
        <w:rFonts w:hint="default"/>
        <w:lang w:val="en-US" w:eastAsia="en-US" w:bidi="ar-SA"/>
      </w:rPr>
    </w:lvl>
    <w:lvl w:ilvl="4" w:tplc="F808D70C">
      <w:numFmt w:val="bullet"/>
      <w:lvlText w:val="•"/>
      <w:lvlJc w:val="left"/>
      <w:pPr>
        <w:ind w:left="4853" w:hanging="360"/>
      </w:pPr>
      <w:rPr>
        <w:rFonts w:hint="default"/>
        <w:lang w:val="en-US" w:eastAsia="en-US" w:bidi="ar-SA"/>
      </w:rPr>
    </w:lvl>
    <w:lvl w:ilvl="5" w:tplc="8FE0EC8E">
      <w:numFmt w:val="bullet"/>
      <w:lvlText w:val="•"/>
      <w:lvlJc w:val="left"/>
      <w:pPr>
        <w:ind w:left="5844" w:hanging="360"/>
      </w:pPr>
      <w:rPr>
        <w:rFonts w:hint="default"/>
        <w:lang w:val="en-US" w:eastAsia="en-US" w:bidi="ar-SA"/>
      </w:rPr>
    </w:lvl>
    <w:lvl w:ilvl="6" w:tplc="C2A23C2A">
      <w:numFmt w:val="bullet"/>
      <w:lvlText w:val="•"/>
      <w:lvlJc w:val="left"/>
      <w:pPr>
        <w:ind w:left="6835" w:hanging="360"/>
      </w:pPr>
      <w:rPr>
        <w:rFonts w:hint="default"/>
        <w:lang w:val="en-US" w:eastAsia="en-US" w:bidi="ar-SA"/>
      </w:rPr>
    </w:lvl>
    <w:lvl w:ilvl="7" w:tplc="83CA75E6">
      <w:numFmt w:val="bullet"/>
      <w:lvlText w:val="•"/>
      <w:lvlJc w:val="left"/>
      <w:pPr>
        <w:ind w:left="7826" w:hanging="360"/>
      </w:pPr>
      <w:rPr>
        <w:rFonts w:hint="default"/>
        <w:lang w:val="en-US" w:eastAsia="en-US" w:bidi="ar-SA"/>
      </w:rPr>
    </w:lvl>
    <w:lvl w:ilvl="8" w:tplc="5468875C">
      <w:numFmt w:val="bullet"/>
      <w:lvlText w:val="•"/>
      <w:lvlJc w:val="left"/>
      <w:pPr>
        <w:ind w:left="8817" w:hanging="360"/>
      </w:pPr>
      <w:rPr>
        <w:rFonts w:hint="default"/>
        <w:lang w:val="en-US" w:eastAsia="en-US" w:bidi="ar-SA"/>
      </w:rPr>
    </w:lvl>
  </w:abstractNum>
  <w:abstractNum w:abstractNumId="4" w15:restartNumberingAfterBreak="0">
    <w:nsid w:val="42F50564"/>
    <w:multiLevelType w:val="hybridMultilevel"/>
    <w:tmpl w:val="17D45E28"/>
    <w:lvl w:ilvl="0" w:tplc="A1CA425A">
      <w:numFmt w:val="bullet"/>
      <w:lvlText w:val=""/>
      <w:lvlJc w:val="left"/>
      <w:pPr>
        <w:ind w:left="806" w:hanging="363"/>
      </w:pPr>
      <w:rPr>
        <w:rFonts w:ascii="Symbol" w:eastAsia="Symbol" w:hAnsi="Symbol" w:cs="Symbol" w:hint="default"/>
        <w:b w:val="0"/>
        <w:bCs w:val="0"/>
        <w:i w:val="0"/>
        <w:iCs w:val="0"/>
        <w:spacing w:val="0"/>
        <w:w w:val="100"/>
        <w:sz w:val="24"/>
        <w:szCs w:val="24"/>
        <w:lang w:val="en-US" w:eastAsia="en-US" w:bidi="ar-SA"/>
      </w:rPr>
    </w:lvl>
    <w:lvl w:ilvl="1" w:tplc="09AEDA14">
      <w:numFmt w:val="bullet"/>
      <w:lvlText w:val="•"/>
      <w:lvlJc w:val="left"/>
      <w:pPr>
        <w:ind w:left="1800" w:hanging="363"/>
      </w:pPr>
      <w:rPr>
        <w:rFonts w:hint="default"/>
        <w:lang w:val="en-US" w:eastAsia="en-US" w:bidi="ar-SA"/>
      </w:rPr>
    </w:lvl>
    <w:lvl w:ilvl="2" w:tplc="AE568DC4">
      <w:numFmt w:val="bullet"/>
      <w:lvlText w:val="•"/>
      <w:lvlJc w:val="left"/>
      <w:pPr>
        <w:ind w:left="2800" w:hanging="363"/>
      </w:pPr>
      <w:rPr>
        <w:rFonts w:hint="default"/>
        <w:lang w:val="en-US" w:eastAsia="en-US" w:bidi="ar-SA"/>
      </w:rPr>
    </w:lvl>
    <w:lvl w:ilvl="3" w:tplc="3926C3C6">
      <w:numFmt w:val="bullet"/>
      <w:lvlText w:val="•"/>
      <w:lvlJc w:val="left"/>
      <w:pPr>
        <w:ind w:left="3800" w:hanging="363"/>
      </w:pPr>
      <w:rPr>
        <w:rFonts w:hint="default"/>
        <w:lang w:val="en-US" w:eastAsia="en-US" w:bidi="ar-SA"/>
      </w:rPr>
    </w:lvl>
    <w:lvl w:ilvl="4" w:tplc="37BA454E">
      <w:numFmt w:val="bullet"/>
      <w:lvlText w:val="•"/>
      <w:lvlJc w:val="left"/>
      <w:pPr>
        <w:ind w:left="4800" w:hanging="363"/>
      </w:pPr>
      <w:rPr>
        <w:rFonts w:hint="default"/>
        <w:lang w:val="en-US" w:eastAsia="en-US" w:bidi="ar-SA"/>
      </w:rPr>
    </w:lvl>
    <w:lvl w:ilvl="5" w:tplc="115A061C">
      <w:numFmt w:val="bullet"/>
      <w:lvlText w:val="•"/>
      <w:lvlJc w:val="left"/>
      <w:pPr>
        <w:ind w:left="5800" w:hanging="363"/>
      </w:pPr>
      <w:rPr>
        <w:rFonts w:hint="default"/>
        <w:lang w:val="en-US" w:eastAsia="en-US" w:bidi="ar-SA"/>
      </w:rPr>
    </w:lvl>
    <w:lvl w:ilvl="6" w:tplc="CFC42B26">
      <w:numFmt w:val="bullet"/>
      <w:lvlText w:val="•"/>
      <w:lvlJc w:val="left"/>
      <w:pPr>
        <w:ind w:left="6800" w:hanging="363"/>
      </w:pPr>
      <w:rPr>
        <w:rFonts w:hint="default"/>
        <w:lang w:val="en-US" w:eastAsia="en-US" w:bidi="ar-SA"/>
      </w:rPr>
    </w:lvl>
    <w:lvl w:ilvl="7" w:tplc="B9E64388">
      <w:numFmt w:val="bullet"/>
      <w:lvlText w:val="•"/>
      <w:lvlJc w:val="left"/>
      <w:pPr>
        <w:ind w:left="7800" w:hanging="363"/>
      </w:pPr>
      <w:rPr>
        <w:rFonts w:hint="default"/>
        <w:lang w:val="en-US" w:eastAsia="en-US" w:bidi="ar-SA"/>
      </w:rPr>
    </w:lvl>
    <w:lvl w:ilvl="8" w:tplc="43D26380">
      <w:numFmt w:val="bullet"/>
      <w:lvlText w:val="•"/>
      <w:lvlJc w:val="left"/>
      <w:pPr>
        <w:ind w:left="8800" w:hanging="363"/>
      </w:pPr>
      <w:rPr>
        <w:rFonts w:hint="default"/>
        <w:lang w:val="en-US" w:eastAsia="en-US" w:bidi="ar-SA"/>
      </w:rPr>
    </w:lvl>
  </w:abstractNum>
  <w:abstractNum w:abstractNumId="5" w15:restartNumberingAfterBreak="0">
    <w:nsid w:val="45187112"/>
    <w:multiLevelType w:val="hybridMultilevel"/>
    <w:tmpl w:val="36EAFC9E"/>
    <w:lvl w:ilvl="0" w:tplc="DF321D52">
      <w:start w:val="1"/>
      <w:numFmt w:val="upperLetter"/>
      <w:lvlText w:val="%1."/>
      <w:lvlJc w:val="left"/>
      <w:pPr>
        <w:ind w:left="806" w:hanging="360"/>
      </w:pPr>
      <w:rPr>
        <w:rFonts w:ascii="Arial" w:eastAsia="Arial" w:hAnsi="Arial" w:cs="Arial" w:hint="default"/>
        <w:b w:val="0"/>
        <w:bCs w:val="0"/>
        <w:i w:val="0"/>
        <w:iCs w:val="0"/>
        <w:spacing w:val="0"/>
        <w:w w:val="100"/>
        <w:sz w:val="24"/>
        <w:szCs w:val="24"/>
        <w:lang w:val="en-US" w:eastAsia="en-US" w:bidi="ar-SA"/>
      </w:rPr>
    </w:lvl>
    <w:lvl w:ilvl="1" w:tplc="1368C234">
      <w:numFmt w:val="bullet"/>
      <w:lvlText w:val="•"/>
      <w:lvlJc w:val="left"/>
      <w:pPr>
        <w:ind w:left="1800" w:hanging="360"/>
      </w:pPr>
      <w:rPr>
        <w:rFonts w:hint="default"/>
        <w:lang w:val="en-US" w:eastAsia="en-US" w:bidi="ar-SA"/>
      </w:rPr>
    </w:lvl>
    <w:lvl w:ilvl="2" w:tplc="CDB8C45C">
      <w:numFmt w:val="bullet"/>
      <w:lvlText w:val="•"/>
      <w:lvlJc w:val="left"/>
      <w:pPr>
        <w:ind w:left="2800" w:hanging="360"/>
      </w:pPr>
      <w:rPr>
        <w:rFonts w:hint="default"/>
        <w:lang w:val="en-US" w:eastAsia="en-US" w:bidi="ar-SA"/>
      </w:rPr>
    </w:lvl>
    <w:lvl w:ilvl="3" w:tplc="75DAD1FC">
      <w:numFmt w:val="bullet"/>
      <w:lvlText w:val="•"/>
      <w:lvlJc w:val="left"/>
      <w:pPr>
        <w:ind w:left="3800" w:hanging="360"/>
      </w:pPr>
      <w:rPr>
        <w:rFonts w:hint="default"/>
        <w:lang w:val="en-US" w:eastAsia="en-US" w:bidi="ar-SA"/>
      </w:rPr>
    </w:lvl>
    <w:lvl w:ilvl="4" w:tplc="2BB4E9C0">
      <w:numFmt w:val="bullet"/>
      <w:lvlText w:val="•"/>
      <w:lvlJc w:val="left"/>
      <w:pPr>
        <w:ind w:left="4800" w:hanging="360"/>
      </w:pPr>
      <w:rPr>
        <w:rFonts w:hint="default"/>
        <w:lang w:val="en-US" w:eastAsia="en-US" w:bidi="ar-SA"/>
      </w:rPr>
    </w:lvl>
    <w:lvl w:ilvl="5" w:tplc="FB243A1C">
      <w:numFmt w:val="bullet"/>
      <w:lvlText w:val="•"/>
      <w:lvlJc w:val="left"/>
      <w:pPr>
        <w:ind w:left="5800" w:hanging="360"/>
      </w:pPr>
      <w:rPr>
        <w:rFonts w:hint="default"/>
        <w:lang w:val="en-US" w:eastAsia="en-US" w:bidi="ar-SA"/>
      </w:rPr>
    </w:lvl>
    <w:lvl w:ilvl="6" w:tplc="B5227F00">
      <w:numFmt w:val="bullet"/>
      <w:lvlText w:val="•"/>
      <w:lvlJc w:val="left"/>
      <w:pPr>
        <w:ind w:left="6800" w:hanging="360"/>
      </w:pPr>
      <w:rPr>
        <w:rFonts w:hint="default"/>
        <w:lang w:val="en-US" w:eastAsia="en-US" w:bidi="ar-SA"/>
      </w:rPr>
    </w:lvl>
    <w:lvl w:ilvl="7" w:tplc="C8B4219C">
      <w:numFmt w:val="bullet"/>
      <w:lvlText w:val="•"/>
      <w:lvlJc w:val="left"/>
      <w:pPr>
        <w:ind w:left="7800" w:hanging="360"/>
      </w:pPr>
      <w:rPr>
        <w:rFonts w:hint="default"/>
        <w:lang w:val="en-US" w:eastAsia="en-US" w:bidi="ar-SA"/>
      </w:rPr>
    </w:lvl>
    <w:lvl w:ilvl="8" w:tplc="D52A2F04">
      <w:numFmt w:val="bullet"/>
      <w:lvlText w:val="•"/>
      <w:lvlJc w:val="left"/>
      <w:pPr>
        <w:ind w:left="8800" w:hanging="360"/>
      </w:pPr>
      <w:rPr>
        <w:rFonts w:hint="default"/>
        <w:lang w:val="en-US" w:eastAsia="en-US" w:bidi="ar-SA"/>
      </w:rPr>
    </w:lvl>
  </w:abstractNum>
  <w:abstractNum w:abstractNumId="6" w15:restartNumberingAfterBreak="0">
    <w:nsid w:val="45FA53F2"/>
    <w:multiLevelType w:val="hybridMultilevel"/>
    <w:tmpl w:val="61C0934E"/>
    <w:lvl w:ilvl="0" w:tplc="C9AC45A6">
      <w:start w:val="1"/>
      <w:numFmt w:val="decimal"/>
      <w:lvlText w:val="%1."/>
      <w:lvlJc w:val="left"/>
      <w:pPr>
        <w:ind w:left="806" w:hanging="360"/>
      </w:pPr>
      <w:rPr>
        <w:rFonts w:hint="default"/>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 w15:restartNumberingAfterBreak="0">
    <w:nsid w:val="48ED7F81"/>
    <w:multiLevelType w:val="hybridMultilevel"/>
    <w:tmpl w:val="DC8A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D42E6"/>
    <w:multiLevelType w:val="hybridMultilevel"/>
    <w:tmpl w:val="06204104"/>
    <w:lvl w:ilvl="0" w:tplc="0622B0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B3A7CC5"/>
    <w:multiLevelType w:val="hybridMultilevel"/>
    <w:tmpl w:val="D3E0D8D8"/>
    <w:lvl w:ilvl="0" w:tplc="ACAA95AE">
      <w:start w:val="1"/>
      <w:numFmt w:val="decimal"/>
      <w:lvlText w:val="%1."/>
      <w:lvlJc w:val="left"/>
      <w:pPr>
        <w:ind w:left="1166" w:hanging="360"/>
      </w:pPr>
      <w:rPr>
        <w:rFonts w:ascii="Arial" w:eastAsia="Arial" w:hAnsi="Arial" w:cs="Arial" w:hint="default"/>
        <w:b w:val="0"/>
        <w:bCs w:val="0"/>
        <w:i w:val="0"/>
        <w:iCs w:val="0"/>
        <w:spacing w:val="0"/>
        <w:w w:val="100"/>
        <w:sz w:val="24"/>
        <w:szCs w:val="24"/>
        <w:lang w:val="en-US" w:eastAsia="en-US" w:bidi="ar-SA"/>
      </w:rPr>
    </w:lvl>
    <w:lvl w:ilvl="1" w:tplc="D0529330">
      <w:start w:val="1"/>
      <w:numFmt w:val="lowerLetter"/>
      <w:lvlText w:val="%2."/>
      <w:lvlJc w:val="left"/>
      <w:pPr>
        <w:ind w:left="1886" w:hanging="363"/>
      </w:pPr>
      <w:rPr>
        <w:rFonts w:ascii="Arial" w:eastAsia="Arial" w:hAnsi="Arial" w:cs="Arial" w:hint="default"/>
        <w:b w:val="0"/>
        <w:bCs w:val="0"/>
        <w:i w:val="0"/>
        <w:iCs w:val="0"/>
        <w:spacing w:val="0"/>
        <w:w w:val="100"/>
        <w:sz w:val="24"/>
        <w:szCs w:val="24"/>
        <w:lang w:val="en-US" w:eastAsia="en-US" w:bidi="ar-SA"/>
      </w:rPr>
    </w:lvl>
    <w:lvl w:ilvl="2" w:tplc="8AF8E93C">
      <w:start w:val="1"/>
      <w:numFmt w:val="decimal"/>
      <w:lvlText w:val="%3."/>
      <w:lvlJc w:val="left"/>
      <w:pPr>
        <w:ind w:left="2246" w:hanging="360"/>
      </w:pPr>
      <w:rPr>
        <w:rFonts w:ascii="Arial" w:eastAsia="Arial" w:hAnsi="Arial" w:cs="Arial"/>
        <w:b w:val="0"/>
        <w:bCs w:val="0"/>
        <w:i w:val="0"/>
        <w:iCs w:val="0"/>
        <w:spacing w:val="0"/>
        <w:w w:val="100"/>
        <w:sz w:val="24"/>
        <w:szCs w:val="24"/>
        <w:lang w:val="en-US" w:eastAsia="en-US" w:bidi="ar-SA"/>
      </w:rPr>
    </w:lvl>
    <w:lvl w:ilvl="3" w:tplc="B9EC3A4A">
      <w:numFmt w:val="bullet"/>
      <w:lvlText w:val="•"/>
      <w:lvlJc w:val="left"/>
      <w:pPr>
        <w:ind w:left="3310" w:hanging="360"/>
      </w:pPr>
      <w:rPr>
        <w:rFonts w:hint="default"/>
        <w:lang w:val="en-US" w:eastAsia="en-US" w:bidi="ar-SA"/>
      </w:rPr>
    </w:lvl>
    <w:lvl w:ilvl="4" w:tplc="940867BC">
      <w:numFmt w:val="bullet"/>
      <w:lvlText w:val="•"/>
      <w:lvlJc w:val="left"/>
      <w:pPr>
        <w:ind w:left="4380" w:hanging="360"/>
      </w:pPr>
      <w:rPr>
        <w:rFonts w:hint="default"/>
        <w:lang w:val="en-US" w:eastAsia="en-US" w:bidi="ar-SA"/>
      </w:rPr>
    </w:lvl>
    <w:lvl w:ilvl="5" w:tplc="FFEA43D6">
      <w:numFmt w:val="bullet"/>
      <w:lvlText w:val="•"/>
      <w:lvlJc w:val="left"/>
      <w:pPr>
        <w:ind w:left="5450" w:hanging="360"/>
      </w:pPr>
      <w:rPr>
        <w:rFonts w:hint="default"/>
        <w:lang w:val="en-US" w:eastAsia="en-US" w:bidi="ar-SA"/>
      </w:rPr>
    </w:lvl>
    <w:lvl w:ilvl="6" w:tplc="E676F50E">
      <w:numFmt w:val="bullet"/>
      <w:lvlText w:val="•"/>
      <w:lvlJc w:val="left"/>
      <w:pPr>
        <w:ind w:left="6520" w:hanging="360"/>
      </w:pPr>
      <w:rPr>
        <w:rFonts w:hint="default"/>
        <w:lang w:val="en-US" w:eastAsia="en-US" w:bidi="ar-SA"/>
      </w:rPr>
    </w:lvl>
    <w:lvl w:ilvl="7" w:tplc="D578DAEC">
      <w:numFmt w:val="bullet"/>
      <w:lvlText w:val="•"/>
      <w:lvlJc w:val="left"/>
      <w:pPr>
        <w:ind w:left="7590" w:hanging="360"/>
      </w:pPr>
      <w:rPr>
        <w:rFonts w:hint="default"/>
        <w:lang w:val="en-US" w:eastAsia="en-US" w:bidi="ar-SA"/>
      </w:rPr>
    </w:lvl>
    <w:lvl w:ilvl="8" w:tplc="398ACDA6">
      <w:numFmt w:val="bullet"/>
      <w:lvlText w:val="•"/>
      <w:lvlJc w:val="left"/>
      <w:pPr>
        <w:ind w:left="8660" w:hanging="360"/>
      </w:pPr>
      <w:rPr>
        <w:rFonts w:hint="default"/>
        <w:lang w:val="en-US" w:eastAsia="en-US" w:bidi="ar-SA"/>
      </w:rPr>
    </w:lvl>
  </w:abstractNum>
  <w:abstractNum w:abstractNumId="10" w15:restartNumberingAfterBreak="0">
    <w:nsid w:val="6FB52F58"/>
    <w:multiLevelType w:val="hybridMultilevel"/>
    <w:tmpl w:val="F3F820BE"/>
    <w:lvl w:ilvl="0" w:tplc="9A287486">
      <w:start w:val="1"/>
      <w:numFmt w:val="decimal"/>
      <w:lvlText w:val="%1."/>
      <w:lvlJc w:val="left"/>
      <w:pPr>
        <w:ind w:left="1711" w:hanging="360"/>
        <w:jc w:val="left"/>
      </w:pPr>
      <w:rPr>
        <w:rFonts w:ascii="Verdana" w:eastAsia="Verdana" w:hAnsi="Verdana" w:cs="Verdana" w:hint="default"/>
        <w:b w:val="0"/>
        <w:bCs w:val="0"/>
        <w:i w:val="0"/>
        <w:iCs w:val="0"/>
        <w:spacing w:val="0"/>
        <w:w w:val="100"/>
        <w:sz w:val="24"/>
        <w:szCs w:val="24"/>
        <w:lang w:val="en-US" w:eastAsia="en-US" w:bidi="ar-SA"/>
      </w:rPr>
    </w:lvl>
    <w:lvl w:ilvl="1" w:tplc="DA4C49FA">
      <w:start w:val="1"/>
      <w:numFmt w:val="lowerLetter"/>
      <w:lvlText w:val="%2."/>
      <w:lvlJc w:val="left"/>
      <w:pPr>
        <w:ind w:left="2431" w:hanging="360"/>
        <w:jc w:val="left"/>
      </w:pPr>
      <w:rPr>
        <w:rFonts w:hint="default"/>
        <w:spacing w:val="-1"/>
        <w:w w:val="100"/>
        <w:lang w:val="en-US" w:eastAsia="en-US" w:bidi="ar-SA"/>
      </w:rPr>
    </w:lvl>
    <w:lvl w:ilvl="2" w:tplc="4EAEDD08">
      <w:start w:val="1"/>
      <w:numFmt w:val="lowerRoman"/>
      <w:lvlText w:val="%3."/>
      <w:lvlJc w:val="left"/>
      <w:pPr>
        <w:ind w:left="3331" w:hanging="360"/>
        <w:jc w:val="right"/>
      </w:pPr>
      <w:rPr>
        <w:rFonts w:ascii="Verdana" w:eastAsia="Verdana" w:hAnsi="Verdana" w:cs="Verdana" w:hint="default"/>
        <w:b w:val="0"/>
        <w:bCs w:val="0"/>
        <w:i w:val="0"/>
        <w:iCs w:val="0"/>
        <w:spacing w:val="-1"/>
        <w:w w:val="100"/>
        <w:sz w:val="24"/>
        <w:szCs w:val="24"/>
        <w:lang w:val="en-US" w:eastAsia="en-US" w:bidi="ar-SA"/>
      </w:rPr>
    </w:lvl>
    <w:lvl w:ilvl="3" w:tplc="18783BC6">
      <w:numFmt w:val="bullet"/>
      <w:lvlText w:val="•"/>
      <w:lvlJc w:val="left"/>
      <w:pPr>
        <w:ind w:left="4362" w:hanging="360"/>
      </w:pPr>
      <w:rPr>
        <w:rFonts w:hint="default"/>
        <w:lang w:val="en-US" w:eastAsia="en-US" w:bidi="ar-SA"/>
      </w:rPr>
    </w:lvl>
    <w:lvl w:ilvl="4" w:tplc="7E26FDC4">
      <w:numFmt w:val="bullet"/>
      <w:lvlText w:val="•"/>
      <w:lvlJc w:val="left"/>
      <w:pPr>
        <w:ind w:left="5385" w:hanging="360"/>
      </w:pPr>
      <w:rPr>
        <w:rFonts w:hint="default"/>
        <w:lang w:val="en-US" w:eastAsia="en-US" w:bidi="ar-SA"/>
      </w:rPr>
    </w:lvl>
    <w:lvl w:ilvl="5" w:tplc="F69EA3DC">
      <w:numFmt w:val="bullet"/>
      <w:lvlText w:val="•"/>
      <w:lvlJc w:val="left"/>
      <w:pPr>
        <w:ind w:left="6407" w:hanging="360"/>
      </w:pPr>
      <w:rPr>
        <w:rFonts w:hint="default"/>
        <w:lang w:val="en-US" w:eastAsia="en-US" w:bidi="ar-SA"/>
      </w:rPr>
    </w:lvl>
    <w:lvl w:ilvl="6" w:tplc="C0EA6826">
      <w:numFmt w:val="bullet"/>
      <w:lvlText w:val="•"/>
      <w:lvlJc w:val="left"/>
      <w:pPr>
        <w:ind w:left="7430" w:hanging="360"/>
      </w:pPr>
      <w:rPr>
        <w:rFonts w:hint="default"/>
        <w:lang w:val="en-US" w:eastAsia="en-US" w:bidi="ar-SA"/>
      </w:rPr>
    </w:lvl>
    <w:lvl w:ilvl="7" w:tplc="EB329E98">
      <w:numFmt w:val="bullet"/>
      <w:lvlText w:val="•"/>
      <w:lvlJc w:val="left"/>
      <w:pPr>
        <w:ind w:left="8452" w:hanging="360"/>
      </w:pPr>
      <w:rPr>
        <w:rFonts w:hint="default"/>
        <w:lang w:val="en-US" w:eastAsia="en-US" w:bidi="ar-SA"/>
      </w:rPr>
    </w:lvl>
    <w:lvl w:ilvl="8" w:tplc="BB8C748C">
      <w:numFmt w:val="bullet"/>
      <w:lvlText w:val="•"/>
      <w:lvlJc w:val="left"/>
      <w:pPr>
        <w:ind w:left="9475" w:hanging="360"/>
      </w:pPr>
      <w:rPr>
        <w:rFonts w:hint="default"/>
        <w:lang w:val="en-US" w:eastAsia="en-US" w:bidi="ar-SA"/>
      </w:rPr>
    </w:lvl>
  </w:abstractNum>
  <w:abstractNum w:abstractNumId="11" w15:restartNumberingAfterBreak="0">
    <w:nsid w:val="71966820"/>
    <w:multiLevelType w:val="hybridMultilevel"/>
    <w:tmpl w:val="3116A59C"/>
    <w:lvl w:ilvl="0" w:tplc="CBB8CFEC">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7F4B4795"/>
    <w:multiLevelType w:val="hybridMultilevel"/>
    <w:tmpl w:val="CA1ADB44"/>
    <w:lvl w:ilvl="0" w:tplc="78ACF4CA">
      <w:start w:val="1"/>
      <w:numFmt w:val="decimal"/>
      <w:lvlText w:val="%1."/>
      <w:lvlJc w:val="left"/>
      <w:pPr>
        <w:ind w:left="1166" w:hanging="363"/>
      </w:pPr>
      <w:rPr>
        <w:rFonts w:ascii="Arial" w:eastAsia="Arial" w:hAnsi="Arial" w:cs="Arial" w:hint="default"/>
        <w:b w:val="0"/>
        <w:bCs w:val="0"/>
        <w:i w:val="0"/>
        <w:iCs w:val="0"/>
        <w:spacing w:val="0"/>
        <w:w w:val="100"/>
        <w:sz w:val="24"/>
        <w:szCs w:val="24"/>
        <w:lang w:val="en-US" w:eastAsia="en-US" w:bidi="ar-SA"/>
      </w:rPr>
    </w:lvl>
    <w:lvl w:ilvl="1" w:tplc="7024A2CA">
      <w:numFmt w:val="bullet"/>
      <w:lvlText w:val="•"/>
      <w:lvlJc w:val="left"/>
      <w:pPr>
        <w:ind w:left="2124" w:hanging="363"/>
      </w:pPr>
      <w:rPr>
        <w:rFonts w:hint="default"/>
        <w:lang w:val="en-US" w:eastAsia="en-US" w:bidi="ar-SA"/>
      </w:rPr>
    </w:lvl>
    <w:lvl w:ilvl="2" w:tplc="BC627D62">
      <w:numFmt w:val="bullet"/>
      <w:lvlText w:val="•"/>
      <w:lvlJc w:val="left"/>
      <w:pPr>
        <w:ind w:left="3088" w:hanging="363"/>
      </w:pPr>
      <w:rPr>
        <w:rFonts w:hint="default"/>
        <w:lang w:val="en-US" w:eastAsia="en-US" w:bidi="ar-SA"/>
      </w:rPr>
    </w:lvl>
    <w:lvl w:ilvl="3" w:tplc="BE042D2C">
      <w:numFmt w:val="bullet"/>
      <w:lvlText w:val="•"/>
      <w:lvlJc w:val="left"/>
      <w:pPr>
        <w:ind w:left="4052" w:hanging="363"/>
      </w:pPr>
      <w:rPr>
        <w:rFonts w:hint="default"/>
        <w:lang w:val="en-US" w:eastAsia="en-US" w:bidi="ar-SA"/>
      </w:rPr>
    </w:lvl>
    <w:lvl w:ilvl="4" w:tplc="76868B9E">
      <w:numFmt w:val="bullet"/>
      <w:lvlText w:val="•"/>
      <w:lvlJc w:val="left"/>
      <w:pPr>
        <w:ind w:left="5016" w:hanging="363"/>
      </w:pPr>
      <w:rPr>
        <w:rFonts w:hint="default"/>
        <w:lang w:val="en-US" w:eastAsia="en-US" w:bidi="ar-SA"/>
      </w:rPr>
    </w:lvl>
    <w:lvl w:ilvl="5" w:tplc="90129A22">
      <w:numFmt w:val="bullet"/>
      <w:lvlText w:val="•"/>
      <w:lvlJc w:val="left"/>
      <w:pPr>
        <w:ind w:left="5980" w:hanging="363"/>
      </w:pPr>
      <w:rPr>
        <w:rFonts w:hint="default"/>
        <w:lang w:val="en-US" w:eastAsia="en-US" w:bidi="ar-SA"/>
      </w:rPr>
    </w:lvl>
    <w:lvl w:ilvl="6" w:tplc="B86EE786">
      <w:numFmt w:val="bullet"/>
      <w:lvlText w:val="•"/>
      <w:lvlJc w:val="left"/>
      <w:pPr>
        <w:ind w:left="6944" w:hanging="363"/>
      </w:pPr>
      <w:rPr>
        <w:rFonts w:hint="default"/>
        <w:lang w:val="en-US" w:eastAsia="en-US" w:bidi="ar-SA"/>
      </w:rPr>
    </w:lvl>
    <w:lvl w:ilvl="7" w:tplc="846E1A06">
      <w:numFmt w:val="bullet"/>
      <w:lvlText w:val="•"/>
      <w:lvlJc w:val="left"/>
      <w:pPr>
        <w:ind w:left="7908" w:hanging="363"/>
      </w:pPr>
      <w:rPr>
        <w:rFonts w:hint="default"/>
        <w:lang w:val="en-US" w:eastAsia="en-US" w:bidi="ar-SA"/>
      </w:rPr>
    </w:lvl>
    <w:lvl w:ilvl="8" w:tplc="CA743870">
      <w:numFmt w:val="bullet"/>
      <w:lvlText w:val="•"/>
      <w:lvlJc w:val="left"/>
      <w:pPr>
        <w:ind w:left="8872" w:hanging="363"/>
      </w:pPr>
      <w:rPr>
        <w:rFonts w:hint="default"/>
        <w:lang w:val="en-US" w:eastAsia="en-US" w:bidi="ar-SA"/>
      </w:rPr>
    </w:lvl>
  </w:abstractNum>
  <w:num w:numId="1" w16cid:durableId="2146577925">
    <w:abstractNumId w:val="4"/>
  </w:num>
  <w:num w:numId="2" w16cid:durableId="236020904">
    <w:abstractNumId w:val="5"/>
  </w:num>
  <w:num w:numId="3" w16cid:durableId="259798699">
    <w:abstractNumId w:val="9"/>
  </w:num>
  <w:num w:numId="4" w16cid:durableId="686062536">
    <w:abstractNumId w:val="3"/>
  </w:num>
  <w:num w:numId="5" w16cid:durableId="1622763368">
    <w:abstractNumId w:val="12"/>
  </w:num>
  <w:num w:numId="6" w16cid:durableId="1996646309">
    <w:abstractNumId w:val="1"/>
  </w:num>
  <w:num w:numId="7" w16cid:durableId="1682273265">
    <w:abstractNumId w:val="0"/>
  </w:num>
  <w:num w:numId="8" w16cid:durableId="375131406">
    <w:abstractNumId w:val="8"/>
  </w:num>
  <w:num w:numId="9" w16cid:durableId="1169174109">
    <w:abstractNumId w:val="11"/>
  </w:num>
  <w:num w:numId="10" w16cid:durableId="1128205915">
    <w:abstractNumId w:val="7"/>
  </w:num>
  <w:num w:numId="11" w16cid:durableId="1235317364">
    <w:abstractNumId w:val="10"/>
  </w:num>
  <w:num w:numId="12" w16cid:durableId="88746580">
    <w:abstractNumId w:val="2"/>
  </w:num>
  <w:num w:numId="13" w16cid:durableId="1686325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2B"/>
    <w:rsid w:val="000008F4"/>
    <w:rsid w:val="00027596"/>
    <w:rsid w:val="000309DA"/>
    <w:rsid w:val="0004399E"/>
    <w:rsid w:val="000736F4"/>
    <w:rsid w:val="00073E27"/>
    <w:rsid w:val="000A60CC"/>
    <w:rsid w:val="000B415C"/>
    <w:rsid w:val="000E0507"/>
    <w:rsid w:val="000E0780"/>
    <w:rsid w:val="000E51A7"/>
    <w:rsid w:val="00112727"/>
    <w:rsid w:val="00115579"/>
    <w:rsid w:val="001255D8"/>
    <w:rsid w:val="0016631B"/>
    <w:rsid w:val="001A303A"/>
    <w:rsid w:val="00244C1D"/>
    <w:rsid w:val="00272588"/>
    <w:rsid w:val="0028770A"/>
    <w:rsid w:val="00372F89"/>
    <w:rsid w:val="00390E65"/>
    <w:rsid w:val="003C63FB"/>
    <w:rsid w:val="003D2727"/>
    <w:rsid w:val="004055C7"/>
    <w:rsid w:val="00437A77"/>
    <w:rsid w:val="004747CB"/>
    <w:rsid w:val="00496775"/>
    <w:rsid w:val="004B2754"/>
    <w:rsid w:val="004E3B0D"/>
    <w:rsid w:val="00526F13"/>
    <w:rsid w:val="00591956"/>
    <w:rsid w:val="005A1048"/>
    <w:rsid w:val="005C1958"/>
    <w:rsid w:val="005D627E"/>
    <w:rsid w:val="00627423"/>
    <w:rsid w:val="006313BA"/>
    <w:rsid w:val="00664362"/>
    <w:rsid w:val="00670A30"/>
    <w:rsid w:val="00684259"/>
    <w:rsid w:val="00697BC2"/>
    <w:rsid w:val="006C7D27"/>
    <w:rsid w:val="006F6CB9"/>
    <w:rsid w:val="00721009"/>
    <w:rsid w:val="00751F4B"/>
    <w:rsid w:val="0076303D"/>
    <w:rsid w:val="007639B7"/>
    <w:rsid w:val="0078361A"/>
    <w:rsid w:val="007D7160"/>
    <w:rsid w:val="007E4686"/>
    <w:rsid w:val="00813316"/>
    <w:rsid w:val="008310B1"/>
    <w:rsid w:val="008714CD"/>
    <w:rsid w:val="00886475"/>
    <w:rsid w:val="008864A6"/>
    <w:rsid w:val="008903DE"/>
    <w:rsid w:val="00892C3E"/>
    <w:rsid w:val="008B3A49"/>
    <w:rsid w:val="008D15B6"/>
    <w:rsid w:val="008D6F06"/>
    <w:rsid w:val="008E54BF"/>
    <w:rsid w:val="008E7532"/>
    <w:rsid w:val="00914956"/>
    <w:rsid w:val="0095304F"/>
    <w:rsid w:val="009841B7"/>
    <w:rsid w:val="00A10056"/>
    <w:rsid w:val="00A20CE3"/>
    <w:rsid w:val="00A36A59"/>
    <w:rsid w:val="00A85EA4"/>
    <w:rsid w:val="00AA2EF8"/>
    <w:rsid w:val="00B16461"/>
    <w:rsid w:val="00B21E0E"/>
    <w:rsid w:val="00B35433"/>
    <w:rsid w:val="00B94C89"/>
    <w:rsid w:val="00BB1859"/>
    <w:rsid w:val="00BC375D"/>
    <w:rsid w:val="00BE3119"/>
    <w:rsid w:val="00CD6246"/>
    <w:rsid w:val="00CE6101"/>
    <w:rsid w:val="00CF0E14"/>
    <w:rsid w:val="00D1427F"/>
    <w:rsid w:val="00D20686"/>
    <w:rsid w:val="00D36DE6"/>
    <w:rsid w:val="00D91AF8"/>
    <w:rsid w:val="00DA1DFA"/>
    <w:rsid w:val="00E06EB3"/>
    <w:rsid w:val="00E10613"/>
    <w:rsid w:val="00E32DE3"/>
    <w:rsid w:val="00E51666"/>
    <w:rsid w:val="00E94CE4"/>
    <w:rsid w:val="00EB131E"/>
    <w:rsid w:val="00EC436F"/>
    <w:rsid w:val="00EF672B"/>
    <w:rsid w:val="00F33AB1"/>
    <w:rsid w:val="00F35940"/>
    <w:rsid w:val="00F502AE"/>
    <w:rsid w:val="00F6430B"/>
    <w:rsid w:val="00FF0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A185C"/>
  <w15:docId w15:val="{4A5EF5ED-8A83-487C-8014-FAB99A78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46"/>
      <w:outlineLvl w:val="0"/>
    </w:pPr>
    <w:rPr>
      <w:b/>
      <w:bCs/>
      <w:sz w:val="24"/>
      <w:szCs w:val="24"/>
    </w:rPr>
  </w:style>
  <w:style w:type="paragraph" w:styleId="Heading2">
    <w:name w:val="heading 2"/>
    <w:basedOn w:val="Normal"/>
    <w:uiPriority w:val="9"/>
    <w:unhideWhenUsed/>
    <w:qFormat/>
    <w:pPr>
      <w:ind w:left="44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5940"/>
    <w:pPr>
      <w:tabs>
        <w:tab w:val="center" w:pos="4680"/>
        <w:tab w:val="right" w:pos="9360"/>
      </w:tabs>
    </w:pPr>
  </w:style>
  <w:style w:type="character" w:customStyle="1" w:styleId="HeaderChar">
    <w:name w:val="Header Char"/>
    <w:basedOn w:val="DefaultParagraphFont"/>
    <w:link w:val="Header"/>
    <w:uiPriority w:val="99"/>
    <w:rsid w:val="00F35940"/>
    <w:rPr>
      <w:rFonts w:ascii="Arial" w:eastAsia="Arial" w:hAnsi="Arial" w:cs="Arial"/>
    </w:rPr>
  </w:style>
  <w:style w:type="paragraph" w:styleId="Footer">
    <w:name w:val="footer"/>
    <w:basedOn w:val="Normal"/>
    <w:link w:val="FooterChar"/>
    <w:uiPriority w:val="99"/>
    <w:unhideWhenUsed/>
    <w:rsid w:val="00F35940"/>
    <w:pPr>
      <w:tabs>
        <w:tab w:val="center" w:pos="4680"/>
        <w:tab w:val="right" w:pos="9360"/>
      </w:tabs>
    </w:pPr>
  </w:style>
  <w:style w:type="character" w:customStyle="1" w:styleId="FooterChar">
    <w:name w:val="Footer Char"/>
    <w:basedOn w:val="DefaultParagraphFont"/>
    <w:link w:val="Footer"/>
    <w:uiPriority w:val="99"/>
    <w:rsid w:val="00F35940"/>
    <w:rPr>
      <w:rFonts w:ascii="Arial" w:eastAsia="Arial" w:hAnsi="Arial" w:cs="Arial"/>
    </w:rPr>
  </w:style>
  <w:style w:type="character" w:styleId="Hyperlink">
    <w:name w:val="Hyperlink"/>
    <w:basedOn w:val="DefaultParagraphFont"/>
    <w:uiPriority w:val="99"/>
    <w:unhideWhenUsed/>
    <w:rsid w:val="0078361A"/>
    <w:rPr>
      <w:color w:val="0000FF" w:themeColor="hyperlink"/>
      <w:u w:val="single"/>
    </w:rPr>
  </w:style>
  <w:style w:type="character" w:styleId="UnresolvedMention">
    <w:name w:val="Unresolved Mention"/>
    <w:basedOn w:val="DefaultParagraphFont"/>
    <w:uiPriority w:val="99"/>
    <w:semiHidden/>
    <w:unhideWhenUsed/>
    <w:rsid w:val="0078361A"/>
    <w:rPr>
      <w:color w:val="605E5C"/>
      <w:shd w:val="clear" w:color="auto" w:fill="E1DFDD"/>
    </w:rPr>
  </w:style>
  <w:style w:type="paragraph" w:customStyle="1" w:styleId="isselectedend">
    <w:name w:val="isselectedend"/>
    <w:basedOn w:val="Normal"/>
    <w:rsid w:val="0066436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64362"/>
    <w:rPr>
      <w:b/>
      <w:bCs/>
    </w:rPr>
  </w:style>
  <w:style w:type="paragraph" w:styleId="NormalWeb">
    <w:name w:val="Normal (Web)"/>
    <w:basedOn w:val="Normal"/>
    <w:uiPriority w:val="99"/>
    <w:semiHidden/>
    <w:unhideWhenUsed/>
    <w:rsid w:val="0066436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MInformation@SacCounty.gov" TargetMode="External"/><Relationship Id="rId5" Type="http://schemas.openxmlformats.org/officeDocument/2006/relationships/footnotes" Target="footnotes.xml"/><Relationship Id="rId10" Type="http://schemas.openxmlformats.org/officeDocument/2006/relationships/hyperlink" Target="mailto:DHSMemberServices@Saccounty.gov%20" TargetMode="External"/><Relationship Id="rId4" Type="http://schemas.openxmlformats.org/officeDocument/2006/relationships/webSettings" Target="webSettings.xml"/><Relationship Id="rId9" Type="http://schemas.openxmlformats.org/officeDocument/2006/relationships/hyperlink" Target="http://www.saccount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385</TotalTime>
  <Pages>10</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Adverse Benefit Determination</dc:title>
  <dc:creator>Adams. Rolanda</dc:creator>
  <cp:keywords>ADA Version 2026</cp:keywords>
  <cp:lastModifiedBy>Baranski. Nicholas</cp:lastModifiedBy>
  <cp:revision>34</cp:revision>
  <dcterms:created xsi:type="dcterms:W3CDTF">2026-05-13T03:46:00Z</dcterms:created>
  <dcterms:modified xsi:type="dcterms:W3CDTF">2026-07-21T14:28:00Z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2026-03-04T00:00:00Z</vt:filetime>
  </property>
</Properties>
</file>